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CDE75" w14:textId="07498D2A" w:rsidR="00460A92" w:rsidRPr="00054BC9" w:rsidRDefault="00E34704" w:rsidP="00054BC9">
      <w:pPr>
        <w:jc w:val="center"/>
      </w:pPr>
      <w:r>
        <w:rPr>
          <w:noProof/>
          <w:lang w:val="en-IE" w:eastAsia="en-IE"/>
        </w:rPr>
        <w:drawing>
          <wp:inline distT="0" distB="0" distL="0" distR="0" wp14:anchorId="1DDCBF8C" wp14:editId="6CD28EBC">
            <wp:extent cx="3286125" cy="768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898432" w14:textId="313EFA80" w:rsidR="00E34704" w:rsidRDefault="00E34704" w:rsidP="00977B3A">
      <w:pPr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  <w:lang w:val="en-GB"/>
        </w:rPr>
      </w:pPr>
      <w:r w:rsidRPr="00E34704">
        <w:rPr>
          <w:rFonts w:ascii="Arial" w:hAnsi="Arial" w:cs="Arial"/>
          <w:b/>
          <w:bCs/>
          <w:color w:val="2F5496" w:themeColor="accent1" w:themeShade="BF"/>
          <w:sz w:val="28"/>
          <w:szCs w:val="28"/>
          <w:lang w:val="en-GB"/>
        </w:rPr>
        <w:t>Thematic Working Group – Private Sector Workstream</w:t>
      </w:r>
    </w:p>
    <w:p w14:paraId="277A22D9" w14:textId="452E1ABB" w:rsidR="00977B3A" w:rsidRDefault="00E34704" w:rsidP="006B3D33">
      <w:pPr>
        <w:spacing w:after="240"/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2F5496" w:themeColor="accent1" w:themeShade="BF"/>
          <w:sz w:val="28"/>
          <w:szCs w:val="28"/>
          <w:lang w:val="en-GB"/>
        </w:rPr>
        <w:t>Women’s Economic Empowerment</w:t>
      </w:r>
    </w:p>
    <w:p w14:paraId="55AF812F" w14:textId="1B0579A6" w:rsidR="00E34704" w:rsidRDefault="00977B3A" w:rsidP="006559DF">
      <w:pPr>
        <w:pStyle w:val="ListParagraph"/>
        <w:jc w:val="center"/>
        <w:rPr>
          <w:rFonts w:ascii="Arial" w:hAnsi="Arial" w:cs="Arial"/>
          <w:b/>
          <w:bCs/>
          <w:color w:val="2F5496" w:themeColor="accent1" w:themeShade="BF"/>
          <w:sz w:val="24"/>
          <w:szCs w:val="24"/>
          <w:lang w:val="en-GB"/>
        </w:rPr>
      </w:pPr>
      <w:r>
        <w:rPr>
          <w:rFonts w:ascii="Arial" w:hAnsi="Arial" w:cs="Arial"/>
          <w:b/>
          <w:bCs/>
          <w:color w:val="2F5496" w:themeColor="accent1" w:themeShade="BF"/>
          <w:sz w:val="24"/>
          <w:szCs w:val="24"/>
          <w:lang w:val="en-GB"/>
        </w:rPr>
        <w:t xml:space="preserve">- </w:t>
      </w:r>
      <w:r w:rsidR="00F05E18" w:rsidRPr="00977B3A">
        <w:rPr>
          <w:rFonts w:ascii="Arial" w:hAnsi="Arial" w:cs="Arial"/>
          <w:b/>
          <w:bCs/>
          <w:color w:val="2F5496" w:themeColor="accent1" w:themeShade="BF"/>
          <w:sz w:val="24"/>
          <w:szCs w:val="24"/>
          <w:lang w:val="en-GB"/>
        </w:rPr>
        <w:t>from strategy to implementation</w:t>
      </w:r>
      <w:r>
        <w:rPr>
          <w:rFonts w:ascii="Arial" w:hAnsi="Arial" w:cs="Arial"/>
          <w:b/>
          <w:bCs/>
          <w:color w:val="2F5496" w:themeColor="accent1" w:themeShade="BF"/>
          <w:sz w:val="24"/>
          <w:szCs w:val="24"/>
          <w:lang w:val="en-GB"/>
        </w:rPr>
        <w:t xml:space="preserve"> </w:t>
      </w:r>
      <w:r w:rsidR="00054BC9">
        <w:rPr>
          <w:rFonts w:ascii="Arial" w:hAnsi="Arial" w:cs="Arial"/>
          <w:b/>
          <w:bCs/>
          <w:color w:val="2F5496" w:themeColor="accent1" w:themeShade="BF"/>
          <w:sz w:val="24"/>
          <w:szCs w:val="24"/>
          <w:lang w:val="en-GB"/>
        </w:rPr>
        <w:t>–</w:t>
      </w:r>
    </w:p>
    <w:p w14:paraId="7C03744F" w14:textId="77777777" w:rsidR="00054BC9" w:rsidRPr="006559DF" w:rsidRDefault="00054BC9" w:rsidP="006559DF">
      <w:pPr>
        <w:pStyle w:val="ListParagraph"/>
        <w:jc w:val="center"/>
        <w:rPr>
          <w:rFonts w:ascii="Arial" w:hAnsi="Arial" w:cs="Arial"/>
          <w:b/>
          <w:bCs/>
          <w:color w:val="2F5496" w:themeColor="accent1" w:themeShade="BF"/>
          <w:sz w:val="24"/>
          <w:szCs w:val="24"/>
          <w:lang w:val="en-GB"/>
        </w:rPr>
      </w:pPr>
    </w:p>
    <w:p w14:paraId="7D2B6119" w14:textId="26B7655F" w:rsidR="00E34704" w:rsidRDefault="00977B3A" w:rsidP="00977B3A">
      <w:pPr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2F5496" w:themeColor="accent1" w:themeShade="BF"/>
          <w:sz w:val="28"/>
          <w:szCs w:val="28"/>
          <w:lang w:val="en-GB"/>
        </w:rPr>
        <w:t xml:space="preserve">        </w:t>
      </w:r>
      <w:r w:rsidR="00A76AB6">
        <w:rPr>
          <w:rFonts w:ascii="Arial" w:hAnsi="Arial" w:cs="Arial"/>
          <w:b/>
          <w:bCs/>
          <w:color w:val="2F5496" w:themeColor="accent1" w:themeShade="BF"/>
          <w:sz w:val="28"/>
          <w:szCs w:val="28"/>
          <w:lang w:val="en-GB"/>
        </w:rPr>
        <w:t>22 March</w:t>
      </w:r>
      <w:r w:rsidR="00A0087E">
        <w:rPr>
          <w:rFonts w:ascii="Arial" w:hAnsi="Arial" w:cs="Arial"/>
          <w:b/>
          <w:bCs/>
          <w:color w:val="2F5496" w:themeColor="accent1" w:themeShade="BF"/>
          <w:sz w:val="28"/>
          <w:szCs w:val="28"/>
          <w:lang w:val="en-GB"/>
        </w:rPr>
        <w:t xml:space="preserve"> 2022</w:t>
      </w:r>
      <w:r w:rsidR="00A76AB6">
        <w:rPr>
          <w:rFonts w:ascii="Arial" w:hAnsi="Arial" w:cs="Arial"/>
          <w:b/>
          <w:bCs/>
          <w:color w:val="2F5496" w:themeColor="accent1" w:themeShade="BF"/>
          <w:sz w:val="28"/>
          <w:szCs w:val="28"/>
          <w:lang w:val="en-GB"/>
        </w:rPr>
        <w:t xml:space="preserve"> </w:t>
      </w:r>
      <w:r w:rsidR="006A65D2">
        <w:rPr>
          <w:rFonts w:ascii="Arial" w:hAnsi="Arial" w:cs="Arial"/>
          <w:b/>
          <w:bCs/>
          <w:color w:val="2F5496" w:themeColor="accent1" w:themeShade="BF"/>
          <w:sz w:val="28"/>
          <w:szCs w:val="28"/>
          <w:lang w:val="en-GB"/>
        </w:rPr>
        <w:t xml:space="preserve">| </w:t>
      </w:r>
      <w:r w:rsidR="00CC47F9">
        <w:rPr>
          <w:rFonts w:ascii="Arial" w:hAnsi="Arial" w:cs="Arial"/>
          <w:b/>
          <w:bCs/>
          <w:color w:val="2F5496" w:themeColor="accent1" w:themeShade="BF"/>
          <w:sz w:val="28"/>
          <w:szCs w:val="28"/>
          <w:lang w:val="en-GB"/>
        </w:rPr>
        <w:t>13.30 – 16.30</w:t>
      </w:r>
    </w:p>
    <w:p w14:paraId="7DA56BEE" w14:textId="6B27D24A" w:rsidR="00E34704" w:rsidRPr="00951281" w:rsidRDefault="001112AF" w:rsidP="00951281">
      <w:pPr>
        <w:jc w:val="center"/>
        <w:rPr>
          <w:rFonts w:ascii="Arial" w:hAnsi="Arial" w:cs="Arial"/>
          <w:b/>
          <w:bCs/>
          <w:color w:val="2F5496" w:themeColor="accent1" w:themeShade="BF"/>
          <w:sz w:val="24"/>
          <w:szCs w:val="24"/>
          <w:lang w:val="en-GB"/>
        </w:rPr>
      </w:pPr>
      <w:r>
        <w:rPr>
          <w:rFonts w:ascii="Arial" w:hAnsi="Arial" w:cs="Arial"/>
          <w:b/>
          <w:bCs/>
          <w:color w:val="2F5496" w:themeColor="accent1" w:themeShade="BF"/>
          <w:sz w:val="28"/>
          <w:szCs w:val="28"/>
          <w:lang w:val="en-GB"/>
        </w:rPr>
        <w:t xml:space="preserve">     </w:t>
      </w:r>
      <w:r w:rsidRPr="001112AF">
        <w:rPr>
          <w:rFonts w:ascii="Arial" w:hAnsi="Arial" w:cs="Arial"/>
          <w:b/>
          <w:bCs/>
          <w:color w:val="2F5496" w:themeColor="accent1" w:themeShade="BF"/>
          <w:sz w:val="24"/>
          <w:szCs w:val="24"/>
          <w:lang w:val="en-GB"/>
        </w:rPr>
        <w:t xml:space="preserve">Venue: </w:t>
      </w:r>
      <w:hyperlink r:id="rId9" w:history="1">
        <w:r w:rsidR="006B3D33" w:rsidRPr="006B3D33">
          <w:rPr>
            <w:rStyle w:val="Hyperlink"/>
            <w:rFonts w:ascii="Arial" w:hAnsi="Arial" w:cs="Arial"/>
            <w:b/>
            <w:bCs/>
            <w:sz w:val="24"/>
            <w:szCs w:val="24"/>
            <w:lang w:val="en-GB"/>
          </w:rPr>
          <w:t>MS Teams</w:t>
        </w:r>
        <w:r w:rsidR="00977B3A" w:rsidRPr="006B3D33">
          <w:rPr>
            <w:rStyle w:val="Hyperlink"/>
            <w:b/>
            <w:sz w:val="22"/>
            <w:lang w:val="en-GB"/>
          </w:rPr>
          <w:t xml:space="preserve">                                               </w:t>
        </w:r>
      </w:hyperlink>
      <w:r w:rsidR="00977B3A">
        <w:rPr>
          <w:b/>
          <w:color w:val="1F497D"/>
          <w:sz w:val="22"/>
          <w:lang w:val="en-GB"/>
        </w:rPr>
        <w:t xml:space="preserve"> </w:t>
      </w:r>
    </w:p>
    <w:p w14:paraId="5F353041" w14:textId="16890AD4" w:rsidR="00CC47F9" w:rsidRDefault="00CC47F9">
      <w:pPr>
        <w:rPr>
          <w:lang w:val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55"/>
        <w:gridCol w:w="5244"/>
        <w:gridCol w:w="2835"/>
      </w:tblGrid>
      <w:tr w:rsidR="00CC47F9" w14:paraId="6D774E73" w14:textId="77777777" w:rsidTr="000C6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5" w:type="dxa"/>
            <w:shd w:val="clear" w:color="auto" w:fill="8EAADB" w:themeFill="accent1" w:themeFillTint="99"/>
          </w:tcPr>
          <w:p w14:paraId="07E6E3B7" w14:textId="77777777" w:rsidR="00C01C89" w:rsidRPr="00C01C89" w:rsidRDefault="00C01C89">
            <w:pPr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  <w:lang w:val="en-GB"/>
              </w:rPr>
            </w:pPr>
          </w:p>
          <w:p w14:paraId="78F43675" w14:textId="4BDA11BA" w:rsidR="00CC47F9" w:rsidRPr="00C01C89" w:rsidRDefault="00140132">
            <w:pPr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  <w:lang w:val="en-GB"/>
              </w:rPr>
            </w:pPr>
            <w:r w:rsidRPr="00C01C89"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  <w:lang w:val="en-GB"/>
              </w:rPr>
              <w:t>Time</w:t>
            </w:r>
          </w:p>
          <w:p w14:paraId="6235908F" w14:textId="6DF2069A" w:rsidR="00C01C89" w:rsidRPr="00C01C89" w:rsidRDefault="00C01C89">
            <w:pPr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  <w:lang w:val="en-GB"/>
              </w:rPr>
            </w:pPr>
          </w:p>
        </w:tc>
        <w:tc>
          <w:tcPr>
            <w:tcW w:w="5244" w:type="dxa"/>
            <w:shd w:val="clear" w:color="auto" w:fill="8EAADB" w:themeFill="accent1" w:themeFillTint="99"/>
          </w:tcPr>
          <w:p w14:paraId="75AB1640" w14:textId="77777777" w:rsidR="00C01C89" w:rsidRPr="00C01C89" w:rsidRDefault="00C01C89">
            <w:pPr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  <w:lang w:val="en-GB"/>
              </w:rPr>
            </w:pPr>
          </w:p>
          <w:p w14:paraId="3BF7A99F" w14:textId="3FBAA079" w:rsidR="00CC47F9" w:rsidRPr="00C01C89" w:rsidRDefault="00140132">
            <w:pPr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  <w:lang w:val="en-GB"/>
              </w:rPr>
            </w:pPr>
            <w:r w:rsidRPr="00C01C89"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  <w:lang w:val="en-GB"/>
              </w:rPr>
              <w:t>Item</w:t>
            </w:r>
          </w:p>
        </w:tc>
        <w:tc>
          <w:tcPr>
            <w:tcW w:w="2835" w:type="dxa"/>
            <w:shd w:val="clear" w:color="auto" w:fill="8EAADB" w:themeFill="accent1" w:themeFillTint="99"/>
          </w:tcPr>
          <w:p w14:paraId="658C6022" w14:textId="77777777" w:rsidR="00C01C89" w:rsidRPr="00C01C89" w:rsidRDefault="00C01C89">
            <w:pPr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  <w:lang w:val="en-GB"/>
              </w:rPr>
            </w:pPr>
          </w:p>
          <w:p w14:paraId="27331347" w14:textId="3F817C5A" w:rsidR="00CC47F9" w:rsidRPr="00C01C89" w:rsidRDefault="00140132">
            <w:pPr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  <w:lang w:val="en-GB"/>
              </w:rPr>
            </w:pPr>
            <w:r w:rsidRPr="00C01C89"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  <w:lang w:val="en-GB"/>
              </w:rPr>
              <w:t>Who</w:t>
            </w:r>
          </w:p>
        </w:tc>
      </w:tr>
      <w:tr w:rsidR="00CC47F9" w:rsidRPr="000A389F" w14:paraId="501E7383" w14:textId="77777777" w:rsidTr="000C6D07">
        <w:tc>
          <w:tcPr>
            <w:tcW w:w="1555" w:type="dxa"/>
          </w:tcPr>
          <w:p w14:paraId="368BD13A" w14:textId="77777777" w:rsidR="00CC47F9" w:rsidRPr="00C01C89" w:rsidRDefault="00CC47F9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</w:p>
          <w:p w14:paraId="150992CF" w14:textId="2205395C" w:rsidR="0049119B" w:rsidRPr="00C01C89" w:rsidRDefault="0049119B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C01C89">
              <w:rPr>
                <w:rFonts w:ascii="Arial" w:hAnsi="Arial" w:cs="Arial"/>
                <w:sz w:val="19"/>
                <w:szCs w:val="19"/>
                <w:lang w:val="en-GB"/>
              </w:rPr>
              <w:t xml:space="preserve">13.30 </w:t>
            </w:r>
            <w:r w:rsidR="009F058E" w:rsidRPr="00C01C89">
              <w:rPr>
                <w:rFonts w:ascii="Arial" w:hAnsi="Arial" w:cs="Arial"/>
                <w:sz w:val="19"/>
                <w:szCs w:val="19"/>
                <w:lang w:val="en-GB"/>
              </w:rPr>
              <w:t>–</w:t>
            </w:r>
            <w:r w:rsidRPr="00C01C89">
              <w:rPr>
                <w:rFonts w:ascii="Arial" w:hAnsi="Arial" w:cs="Arial"/>
                <w:sz w:val="19"/>
                <w:szCs w:val="19"/>
                <w:lang w:val="en-GB"/>
              </w:rPr>
              <w:t xml:space="preserve"> </w:t>
            </w:r>
            <w:r w:rsidR="009F058E" w:rsidRPr="00C01C89">
              <w:rPr>
                <w:rFonts w:ascii="Arial" w:hAnsi="Arial" w:cs="Arial"/>
                <w:sz w:val="19"/>
                <w:szCs w:val="19"/>
                <w:lang w:val="en-GB"/>
              </w:rPr>
              <w:t>13.4</w:t>
            </w:r>
            <w:r w:rsidR="0005436F">
              <w:rPr>
                <w:rFonts w:ascii="Arial" w:hAnsi="Arial" w:cs="Arial"/>
                <w:sz w:val="19"/>
                <w:szCs w:val="19"/>
                <w:lang w:val="en-GB"/>
              </w:rPr>
              <w:t>0</w:t>
            </w:r>
          </w:p>
        </w:tc>
        <w:tc>
          <w:tcPr>
            <w:tcW w:w="5244" w:type="dxa"/>
          </w:tcPr>
          <w:p w14:paraId="20033DC9" w14:textId="77777777" w:rsidR="00CC47F9" w:rsidRPr="00C01C89" w:rsidRDefault="00CC47F9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</w:p>
          <w:p w14:paraId="0271A405" w14:textId="77777777" w:rsidR="0049119B" w:rsidRDefault="0049119B" w:rsidP="0049119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660B7C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Background and Introduction</w:t>
            </w:r>
          </w:p>
          <w:p w14:paraId="68A0166C" w14:textId="0E04CFD5" w:rsidR="00660B7C" w:rsidRDefault="00660B7C" w:rsidP="00660B7C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  <w:p w14:paraId="20FE20A5" w14:textId="076BE7B2" w:rsidR="00782DE1" w:rsidRDefault="0086454C" w:rsidP="00660B7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>Welcome</w:t>
            </w:r>
            <w:r w:rsidR="0005436F">
              <w:rPr>
                <w:rFonts w:ascii="Arial" w:hAnsi="Arial" w:cs="Arial"/>
                <w:sz w:val="19"/>
                <w:szCs w:val="19"/>
                <w:lang w:val="en-GB"/>
              </w:rPr>
              <w:t xml:space="preserve">, </w:t>
            </w:r>
            <w:r>
              <w:rPr>
                <w:rFonts w:ascii="Arial" w:hAnsi="Arial" w:cs="Arial"/>
                <w:sz w:val="19"/>
                <w:szCs w:val="19"/>
                <w:lang w:val="en-GB"/>
              </w:rPr>
              <w:t>background</w:t>
            </w:r>
            <w:r w:rsidR="0005436F">
              <w:rPr>
                <w:rFonts w:ascii="Arial" w:hAnsi="Arial" w:cs="Arial"/>
                <w:sz w:val="19"/>
                <w:szCs w:val="19"/>
                <w:lang w:val="en-GB"/>
              </w:rPr>
              <w:t xml:space="preserve"> and agenda</w:t>
            </w:r>
          </w:p>
          <w:p w14:paraId="69A5E3E9" w14:textId="3399B2E2" w:rsidR="00660B7C" w:rsidRDefault="0005436F" w:rsidP="00660B7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>Opening remarks E</w:t>
            </w:r>
            <w:r w:rsidR="00563EB6">
              <w:rPr>
                <w:rFonts w:ascii="Arial" w:hAnsi="Arial" w:cs="Arial"/>
                <w:sz w:val="19"/>
                <w:szCs w:val="19"/>
                <w:lang w:val="en-GB"/>
              </w:rPr>
              <w:t>uropean Commission</w:t>
            </w:r>
          </w:p>
          <w:p w14:paraId="2B51BA96" w14:textId="1132B76B" w:rsidR="00563EB6" w:rsidRPr="00660B7C" w:rsidRDefault="00563EB6" w:rsidP="00660B7C">
            <w:p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</w:p>
        </w:tc>
        <w:tc>
          <w:tcPr>
            <w:tcW w:w="2835" w:type="dxa"/>
          </w:tcPr>
          <w:p w14:paraId="460A89FD" w14:textId="77777777" w:rsidR="00CC47F9" w:rsidRDefault="00CC47F9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</w:p>
          <w:p w14:paraId="001CB4C4" w14:textId="7425A2E4" w:rsidR="0086454C" w:rsidRDefault="0086454C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</w:p>
          <w:p w14:paraId="62E70D92" w14:textId="4C88201D" w:rsidR="003A0B32" w:rsidRDefault="003A0B32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</w:p>
          <w:p w14:paraId="1D44DA8B" w14:textId="39E81780" w:rsidR="00782DE1" w:rsidRPr="002E6439" w:rsidRDefault="00782DE1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2E6439">
              <w:rPr>
                <w:rFonts w:ascii="Arial" w:hAnsi="Arial" w:cs="Arial"/>
                <w:sz w:val="19"/>
                <w:szCs w:val="19"/>
                <w:lang w:val="en-GB"/>
              </w:rPr>
              <w:t xml:space="preserve">Eelco Baan, </w:t>
            </w:r>
            <w:r w:rsidR="002E6439" w:rsidRPr="002E6439">
              <w:rPr>
                <w:rFonts w:ascii="Arial" w:hAnsi="Arial" w:cs="Arial"/>
                <w:sz w:val="19"/>
                <w:szCs w:val="19"/>
                <w:lang w:val="en-GB"/>
              </w:rPr>
              <w:t xml:space="preserve">Co-Chair PN PSWG, </w:t>
            </w:r>
            <w:r w:rsidRPr="002E6439">
              <w:rPr>
                <w:rFonts w:ascii="Arial" w:hAnsi="Arial" w:cs="Arial"/>
                <w:sz w:val="19"/>
                <w:szCs w:val="19"/>
                <w:lang w:val="en-GB"/>
              </w:rPr>
              <w:t>SNV</w:t>
            </w:r>
          </w:p>
          <w:p w14:paraId="796FC67C" w14:textId="0516E5C0" w:rsidR="0086454C" w:rsidRPr="000A389F" w:rsidRDefault="003C4E7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Laura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Atienza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05436F" w:rsidRPr="000A389F">
              <w:rPr>
                <w:rFonts w:ascii="Arial" w:hAnsi="Arial" w:cs="Arial"/>
                <w:sz w:val="19"/>
                <w:szCs w:val="19"/>
              </w:rPr>
              <w:t>INTPA</w:t>
            </w:r>
          </w:p>
        </w:tc>
      </w:tr>
      <w:tr w:rsidR="00CC47F9" w14:paraId="6B67DABC" w14:textId="77777777" w:rsidTr="000C6D07">
        <w:tc>
          <w:tcPr>
            <w:tcW w:w="1555" w:type="dxa"/>
          </w:tcPr>
          <w:p w14:paraId="6CBF152C" w14:textId="77777777" w:rsidR="00523CFD" w:rsidRPr="000A389F" w:rsidRDefault="00523CFD">
            <w:pPr>
              <w:rPr>
                <w:rFonts w:ascii="Arial" w:hAnsi="Arial" w:cs="Arial"/>
                <w:sz w:val="19"/>
                <w:szCs w:val="19"/>
              </w:rPr>
            </w:pPr>
          </w:p>
          <w:p w14:paraId="73C085E7" w14:textId="352C3772" w:rsidR="00CC47F9" w:rsidRDefault="00563EB6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>13.</w:t>
            </w:r>
            <w:r w:rsidR="00F96E29">
              <w:rPr>
                <w:rFonts w:ascii="Arial" w:hAnsi="Arial" w:cs="Arial"/>
                <w:sz w:val="19"/>
                <w:szCs w:val="19"/>
                <w:lang w:val="en-GB"/>
              </w:rPr>
              <w:t xml:space="preserve">40 </w:t>
            </w:r>
            <w:r w:rsidR="00450725">
              <w:rPr>
                <w:rFonts w:ascii="Arial" w:hAnsi="Arial" w:cs="Arial"/>
                <w:sz w:val="19"/>
                <w:szCs w:val="19"/>
                <w:lang w:val="en-GB"/>
              </w:rPr>
              <w:t>–</w:t>
            </w:r>
            <w:r w:rsidR="00F96E29">
              <w:rPr>
                <w:rFonts w:ascii="Arial" w:hAnsi="Arial" w:cs="Arial"/>
                <w:sz w:val="19"/>
                <w:szCs w:val="19"/>
                <w:lang w:val="en-GB"/>
              </w:rPr>
              <w:t xml:space="preserve"> </w:t>
            </w:r>
            <w:r w:rsidR="00450725">
              <w:rPr>
                <w:rFonts w:ascii="Arial" w:hAnsi="Arial" w:cs="Arial"/>
                <w:sz w:val="19"/>
                <w:szCs w:val="19"/>
                <w:lang w:val="en-GB"/>
              </w:rPr>
              <w:t>14.</w:t>
            </w:r>
            <w:r w:rsidR="008668CF">
              <w:rPr>
                <w:rFonts w:ascii="Arial" w:hAnsi="Arial" w:cs="Arial"/>
                <w:sz w:val="19"/>
                <w:szCs w:val="19"/>
                <w:lang w:val="en-GB"/>
              </w:rPr>
              <w:t>20</w:t>
            </w:r>
          </w:p>
          <w:p w14:paraId="3B425B28" w14:textId="3239F032" w:rsidR="00563EB6" w:rsidRPr="00C01C89" w:rsidRDefault="00563EB6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5244" w:type="dxa"/>
          </w:tcPr>
          <w:p w14:paraId="47494074" w14:textId="5A956BF6" w:rsidR="00CC47F9" w:rsidRDefault="00CC47F9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</w:p>
          <w:p w14:paraId="315B9B27" w14:textId="1D85350F" w:rsidR="00BF1598" w:rsidRPr="00BF1598" w:rsidRDefault="00BF1598" w:rsidP="00BF15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BF1598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Strategic framework for Women Economic Empowerment</w:t>
            </w:r>
          </w:p>
          <w:p w14:paraId="042BA9AA" w14:textId="77777777" w:rsidR="00A331AF" w:rsidRDefault="00A331AF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0988B4FE" w14:textId="37F8B1FD" w:rsidR="008668CF" w:rsidRPr="00F7462A" w:rsidRDefault="0049468D" w:rsidP="000D13C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F7462A">
              <w:rPr>
                <w:rFonts w:ascii="Arial" w:hAnsi="Arial" w:cs="Arial"/>
                <w:sz w:val="19"/>
                <w:szCs w:val="19"/>
                <w:lang w:val="en-GB"/>
              </w:rPr>
              <w:t xml:space="preserve">DG INTPA and </w:t>
            </w:r>
            <w:r w:rsidR="008668CF" w:rsidRPr="00F7462A">
              <w:rPr>
                <w:rFonts w:ascii="Arial" w:hAnsi="Arial" w:cs="Arial"/>
                <w:sz w:val="19"/>
                <w:szCs w:val="19"/>
                <w:lang w:val="en-GB"/>
              </w:rPr>
              <w:t>DG NEAR</w:t>
            </w:r>
            <w:r w:rsidR="00023E33" w:rsidRPr="00F7462A">
              <w:rPr>
                <w:rFonts w:ascii="Arial" w:hAnsi="Arial" w:cs="Arial"/>
                <w:sz w:val="19"/>
                <w:szCs w:val="19"/>
                <w:lang w:val="en-GB"/>
              </w:rPr>
              <w:t xml:space="preserve"> on Women’s Economic Empowerment</w:t>
            </w:r>
            <w:r w:rsidR="00F7462A" w:rsidRPr="00F7462A">
              <w:rPr>
                <w:rFonts w:ascii="Arial" w:hAnsi="Arial" w:cs="Arial"/>
                <w:sz w:val="19"/>
                <w:szCs w:val="19"/>
                <w:lang w:val="en-GB"/>
              </w:rPr>
              <w:t xml:space="preserve"> Framework</w:t>
            </w:r>
          </w:p>
          <w:p w14:paraId="21DE6341" w14:textId="02867962" w:rsidR="00F96E29" w:rsidRDefault="00F96E29" w:rsidP="000D13CD">
            <w:pPr>
              <w:pStyle w:val="ListParagraph"/>
              <w:ind w:left="360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  <w:p w14:paraId="7DF50B48" w14:textId="2A2FB2DB" w:rsidR="002771D4" w:rsidRPr="00B85706" w:rsidRDefault="008668CF" w:rsidP="00B8570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>AECID</w:t>
            </w:r>
          </w:p>
          <w:p w14:paraId="7BAFDCF4" w14:textId="52F4E973" w:rsidR="00563EB6" w:rsidRPr="00C01C89" w:rsidRDefault="00563EB6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2835" w:type="dxa"/>
          </w:tcPr>
          <w:p w14:paraId="2B6C76EB" w14:textId="77777777" w:rsidR="00CC47F9" w:rsidRDefault="00CC47F9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</w:p>
          <w:p w14:paraId="499BCD97" w14:textId="77777777" w:rsidR="000A389F" w:rsidRDefault="000A389F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</w:p>
          <w:p w14:paraId="7EDC9074" w14:textId="77777777" w:rsidR="000A389F" w:rsidRDefault="000A389F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</w:p>
          <w:p w14:paraId="4DF7C643" w14:textId="6EB6829C" w:rsidR="000A389F" w:rsidRDefault="000A389F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 xml:space="preserve">Joanna </w:t>
            </w:r>
            <w:r w:rsidR="004C2AC3">
              <w:rPr>
                <w:rFonts w:ascii="Arial" w:hAnsi="Arial" w:cs="Arial"/>
                <w:sz w:val="19"/>
                <w:szCs w:val="19"/>
                <w:lang w:val="en-GB"/>
              </w:rPr>
              <w:t>Kahilu</w:t>
            </w:r>
            <w:r w:rsidR="00952FC1">
              <w:rPr>
                <w:rFonts w:ascii="Arial" w:hAnsi="Arial" w:cs="Arial"/>
                <w:sz w:val="19"/>
                <w:szCs w:val="19"/>
                <w:lang w:val="en-GB"/>
              </w:rPr>
              <w:t>o</w:t>
            </w:r>
            <w:r w:rsidR="004C2AC3">
              <w:rPr>
                <w:rFonts w:ascii="Arial" w:hAnsi="Arial" w:cs="Arial"/>
                <w:sz w:val="19"/>
                <w:szCs w:val="19"/>
                <w:lang w:val="en-GB"/>
              </w:rPr>
              <w:t>to, INTPA</w:t>
            </w:r>
          </w:p>
          <w:p w14:paraId="304EC916" w14:textId="77777777" w:rsidR="00D626B2" w:rsidRPr="00D626B2" w:rsidRDefault="00D626B2" w:rsidP="00D626B2">
            <w:pPr>
              <w:rPr>
                <w:rFonts w:ascii="Arial" w:hAnsi="Arial" w:cs="Arial"/>
                <w:sz w:val="19"/>
                <w:szCs w:val="19"/>
              </w:rPr>
            </w:pPr>
            <w:r w:rsidRPr="00D626B2">
              <w:rPr>
                <w:rFonts w:ascii="Arial" w:hAnsi="Arial" w:cs="Arial"/>
                <w:sz w:val="19"/>
                <w:szCs w:val="19"/>
                <w:lang w:val="en-GB"/>
              </w:rPr>
              <w:t xml:space="preserve">Ilektra </w:t>
            </w:r>
            <w:proofErr w:type="spellStart"/>
            <w:r w:rsidRPr="00D626B2">
              <w:rPr>
                <w:rFonts w:ascii="Arial" w:hAnsi="Arial" w:cs="Arial"/>
                <w:sz w:val="19"/>
                <w:szCs w:val="19"/>
                <w:lang w:val="en-GB"/>
              </w:rPr>
              <w:t>Tsakalidou</w:t>
            </w:r>
            <w:proofErr w:type="spellEnd"/>
            <w:r w:rsidRPr="00D626B2">
              <w:rPr>
                <w:rFonts w:ascii="Arial" w:hAnsi="Arial" w:cs="Arial"/>
                <w:sz w:val="19"/>
                <w:szCs w:val="19"/>
                <w:lang w:val="en-GB"/>
              </w:rPr>
              <w:t>, NEAR</w:t>
            </w:r>
          </w:p>
          <w:p w14:paraId="59850B96" w14:textId="6DF60009" w:rsidR="00D626B2" w:rsidRDefault="00D626B2" w:rsidP="00D626B2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D626B2">
              <w:rPr>
                <w:rFonts w:ascii="Arial" w:hAnsi="Arial" w:cs="Arial"/>
                <w:sz w:val="19"/>
                <w:szCs w:val="19"/>
                <w:lang w:val="en-GB"/>
              </w:rPr>
              <w:t xml:space="preserve">Eloise </w:t>
            </w:r>
            <w:proofErr w:type="spellStart"/>
            <w:r w:rsidRPr="00D626B2">
              <w:rPr>
                <w:rFonts w:ascii="Arial" w:hAnsi="Arial" w:cs="Arial"/>
                <w:sz w:val="19"/>
                <w:szCs w:val="19"/>
                <w:lang w:val="en-GB"/>
              </w:rPr>
              <w:t>Kilhoffer</w:t>
            </w:r>
            <w:proofErr w:type="spellEnd"/>
            <w:r w:rsidRPr="00D626B2">
              <w:rPr>
                <w:rFonts w:ascii="Arial" w:hAnsi="Arial" w:cs="Arial"/>
                <w:sz w:val="19"/>
                <w:szCs w:val="19"/>
                <w:lang w:val="en-GB"/>
              </w:rPr>
              <w:t>, NEAR</w:t>
            </w:r>
          </w:p>
          <w:p w14:paraId="116C4372" w14:textId="77777777" w:rsidR="009677AC" w:rsidRPr="00D626B2" w:rsidRDefault="009677AC" w:rsidP="00D626B2">
            <w:pPr>
              <w:rPr>
                <w:rFonts w:ascii="Arial" w:hAnsi="Arial" w:cs="Arial"/>
                <w:sz w:val="19"/>
                <w:szCs w:val="19"/>
              </w:rPr>
            </w:pPr>
          </w:p>
          <w:p w14:paraId="24BC6B29" w14:textId="02ED466A" w:rsidR="002771D4" w:rsidRPr="00C01C89" w:rsidRDefault="006B4F9E" w:rsidP="00B85706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>Victoria Wulff, AECID</w:t>
            </w:r>
          </w:p>
        </w:tc>
      </w:tr>
      <w:tr w:rsidR="00CC47F9" w14:paraId="23422635" w14:textId="77777777" w:rsidTr="000C6D07">
        <w:tc>
          <w:tcPr>
            <w:tcW w:w="1555" w:type="dxa"/>
          </w:tcPr>
          <w:p w14:paraId="3CD978D6" w14:textId="77777777" w:rsidR="00CC47F9" w:rsidRDefault="00CC47F9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</w:p>
          <w:p w14:paraId="0A3F4C25" w14:textId="2466B03C" w:rsidR="00450725" w:rsidRPr="00C01C89" w:rsidRDefault="00450725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>14.</w:t>
            </w:r>
            <w:r w:rsidR="008668CF">
              <w:rPr>
                <w:rFonts w:ascii="Arial" w:hAnsi="Arial" w:cs="Arial"/>
                <w:sz w:val="19"/>
                <w:szCs w:val="19"/>
                <w:lang w:val="en-GB"/>
              </w:rPr>
              <w:t>20</w:t>
            </w:r>
            <w:r>
              <w:rPr>
                <w:rFonts w:ascii="Arial" w:hAnsi="Arial" w:cs="Arial"/>
                <w:sz w:val="19"/>
                <w:szCs w:val="19"/>
                <w:lang w:val="en-GB"/>
              </w:rPr>
              <w:t xml:space="preserve"> </w:t>
            </w:r>
            <w:r w:rsidR="0078143E">
              <w:rPr>
                <w:rFonts w:ascii="Arial" w:hAnsi="Arial" w:cs="Arial"/>
                <w:sz w:val="19"/>
                <w:szCs w:val="19"/>
                <w:lang w:val="en-GB"/>
              </w:rPr>
              <w:t>–</w:t>
            </w:r>
            <w:r>
              <w:rPr>
                <w:rFonts w:ascii="Arial" w:hAnsi="Arial" w:cs="Arial"/>
                <w:sz w:val="19"/>
                <w:szCs w:val="19"/>
                <w:lang w:val="en-GB"/>
              </w:rPr>
              <w:t xml:space="preserve"> </w:t>
            </w:r>
            <w:r w:rsidR="0078143E">
              <w:rPr>
                <w:rFonts w:ascii="Arial" w:hAnsi="Arial" w:cs="Arial"/>
                <w:sz w:val="19"/>
                <w:szCs w:val="19"/>
                <w:lang w:val="en-GB"/>
              </w:rPr>
              <w:t>15.00</w:t>
            </w:r>
          </w:p>
        </w:tc>
        <w:tc>
          <w:tcPr>
            <w:tcW w:w="5244" w:type="dxa"/>
          </w:tcPr>
          <w:p w14:paraId="20F6CFF0" w14:textId="4D8A4DB6" w:rsidR="00CC47F9" w:rsidRDefault="00CC47F9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</w:p>
          <w:p w14:paraId="4DD412F6" w14:textId="4F135466" w:rsidR="006543A4" w:rsidRPr="00813E8E" w:rsidRDefault="00801885" w:rsidP="006543A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813E8E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Donor Committee on Enterprise Development</w:t>
            </w:r>
          </w:p>
          <w:p w14:paraId="3ED6B27D" w14:textId="77777777" w:rsidR="006543A4" w:rsidRDefault="006543A4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</w:p>
          <w:p w14:paraId="7E22FC5A" w14:textId="656ACC17" w:rsidR="006543A4" w:rsidRDefault="00186E3C" w:rsidP="002F66C6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>Introduction DCED</w:t>
            </w:r>
          </w:p>
          <w:p w14:paraId="4D246ABE" w14:textId="77777777" w:rsidR="00152729" w:rsidRDefault="00152729" w:rsidP="00152729">
            <w:pPr>
              <w:pStyle w:val="ListParagraph"/>
              <w:ind w:left="360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  <w:p w14:paraId="73B3D61A" w14:textId="5789E96E" w:rsidR="009E18D0" w:rsidRDefault="009E18D0" w:rsidP="002F66C6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>DCED and Women Economic Empowerment</w:t>
            </w:r>
          </w:p>
          <w:p w14:paraId="60CD024B" w14:textId="628ED13D" w:rsidR="00AB26DE" w:rsidRDefault="00AB26DE" w:rsidP="002F66C6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</w:p>
          <w:p w14:paraId="1BFE0ED1" w14:textId="77777777" w:rsidR="009677AC" w:rsidRDefault="009677AC" w:rsidP="002F66C6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</w:p>
          <w:p w14:paraId="080BF96D" w14:textId="0E60054A" w:rsidR="00AB26DE" w:rsidRDefault="00FF068E" w:rsidP="002F66C6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>Women Economic Empowerment and COVID-19</w:t>
            </w:r>
          </w:p>
          <w:p w14:paraId="14B7ACBF" w14:textId="77777777" w:rsidR="00152729" w:rsidRDefault="00152729" w:rsidP="00152729">
            <w:pPr>
              <w:pStyle w:val="ListParagraph"/>
              <w:ind w:left="360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  <w:p w14:paraId="1F04471B" w14:textId="19CDAF81" w:rsidR="00A24077" w:rsidRPr="00A55AF1" w:rsidRDefault="00A55AF1" w:rsidP="002F66C6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>Discussion</w:t>
            </w:r>
          </w:p>
          <w:p w14:paraId="3958E602" w14:textId="3D68D595" w:rsidR="0045650D" w:rsidRPr="00C01C89" w:rsidRDefault="0045650D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2835" w:type="dxa"/>
          </w:tcPr>
          <w:p w14:paraId="780B6244" w14:textId="77777777" w:rsidR="00CC47F9" w:rsidRDefault="00CC47F9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</w:p>
          <w:p w14:paraId="2BAF64E4" w14:textId="77777777" w:rsidR="00186E3C" w:rsidRDefault="00186E3C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</w:p>
          <w:p w14:paraId="572C3A08" w14:textId="77777777" w:rsidR="00186E3C" w:rsidRDefault="00186E3C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</w:p>
          <w:p w14:paraId="6574A9D0" w14:textId="091FD371" w:rsidR="00186E3C" w:rsidRDefault="00186E3C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 xml:space="preserve">Jim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GB"/>
              </w:rPr>
              <w:t>Ta</w:t>
            </w:r>
            <w:r w:rsidR="009E18D0">
              <w:rPr>
                <w:rFonts w:ascii="Arial" w:hAnsi="Arial" w:cs="Arial"/>
                <w:sz w:val="19"/>
                <w:szCs w:val="19"/>
                <w:lang w:val="en-GB"/>
              </w:rPr>
              <w:t>n</w:t>
            </w:r>
            <w:r>
              <w:rPr>
                <w:rFonts w:ascii="Arial" w:hAnsi="Arial" w:cs="Arial"/>
                <w:sz w:val="19"/>
                <w:szCs w:val="19"/>
                <w:lang w:val="en-GB"/>
              </w:rPr>
              <w:t>burn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GB"/>
              </w:rPr>
              <w:t>, DCED</w:t>
            </w:r>
          </w:p>
          <w:p w14:paraId="24FF566B" w14:textId="77777777" w:rsidR="00152729" w:rsidRDefault="00152729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</w:p>
          <w:p w14:paraId="3B209991" w14:textId="77777777" w:rsidR="009E18D0" w:rsidRDefault="00244177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>Lisanne van Beek, RVO</w:t>
            </w:r>
          </w:p>
          <w:p w14:paraId="3FAECD1C" w14:textId="01642EBB" w:rsidR="00244177" w:rsidRDefault="00AB26DE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>Claudia Geiser, GIZ</w:t>
            </w:r>
          </w:p>
          <w:p w14:paraId="7B6165E4" w14:textId="77777777" w:rsidR="009677AC" w:rsidRDefault="009677AC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</w:p>
          <w:p w14:paraId="227CA7E8" w14:textId="2F0F3F2E" w:rsidR="00A24077" w:rsidRPr="00C01C89" w:rsidRDefault="00021797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021797">
              <w:rPr>
                <w:rFonts w:ascii="Arial" w:hAnsi="Arial" w:cs="Arial"/>
                <w:sz w:val="19"/>
                <w:szCs w:val="19"/>
              </w:rPr>
              <w:t>Kate Grantham (</w:t>
            </w:r>
            <w:proofErr w:type="spellStart"/>
            <w:r w:rsidRPr="00021797">
              <w:rPr>
                <w:rFonts w:ascii="Arial" w:hAnsi="Arial" w:cs="Arial"/>
                <w:sz w:val="19"/>
                <w:szCs w:val="19"/>
              </w:rPr>
              <w:t>FemDev</w:t>
            </w:r>
            <w:proofErr w:type="spellEnd"/>
            <w:r w:rsidRPr="00021797">
              <w:rPr>
                <w:rFonts w:ascii="Arial" w:hAnsi="Arial" w:cs="Arial"/>
                <w:sz w:val="19"/>
                <w:szCs w:val="19"/>
              </w:rPr>
              <w:t xml:space="preserve"> Consulting)</w:t>
            </w:r>
          </w:p>
        </w:tc>
      </w:tr>
      <w:tr w:rsidR="00CC47F9" w14:paraId="1F75700F" w14:textId="77777777" w:rsidTr="000C6D07">
        <w:tc>
          <w:tcPr>
            <w:tcW w:w="1555" w:type="dxa"/>
          </w:tcPr>
          <w:p w14:paraId="365B8481" w14:textId="77777777" w:rsidR="00CC47F9" w:rsidRDefault="00CC47F9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</w:p>
          <w:p w14:paraId="3BC07833" w14:textId="737AE193" w:rsidR="0078143E" w:rsidRPr="00C01C89" w:rsidRDefault="0078143E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>15.00 – 15.1</w:t>
            </w:r>
            <w:r w:rsidR="00621C5F">
              <w:rPr>
                <w:rFonts w:ascii="Arial" w:hAnsi="Arial" w:cs="Arial"/>
                <w:sz w:val="19"/>
                <w:szCs w:val="19"/>
                <w:lang w:val="en-GB"/>
              </w:rPr>
              <w:t>5</w:t>
            </w:r>
          </w:p>
        </w:tc>
        <w:tc>
          <w:tcPr>
            <w:tcW w:w="5244" w:type="dxa"/>
          </w:tcPr>
          <w:p w14:paraId="26FE572C" w14:textId="77777777" w:rsidR="00CC47F9" w:rsidRDefault="00CC47F9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</w:p>
          <w:p w14:paraId="1BE80644" w14:textId="43548087" w:rsidR="00C61905" w:rsidRDefault="00E65E15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 xml:space="preserve">BREAK </w:t>
            </w:r>
          </w:p>
          <w:p w14:paraId="61D0182A" w14:textId="2F451687" w:rsidR="00C61905" w:rsidRPr="00C01C89" w:rsidRDefault="00C61905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2835" w:type="dxa"/>
          </w:tcPr>
          <w:p w14:paraId="073BE2B8" w14:textId="77777777" w:rsidR="00CC47F9" w:rsidRPr="00C01C89" w:rsidRDefault="00CC47F9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</w:tr>
      <w:tr w:rsidR="00CC47F9" w:rsidRPr="000C6D07" w14:paraId="5C1C7B00" w14:textId="77777777" w:rsidTr="000C6D07">
        <w:tc>
          <w:tcPr>
            <w:tcW w:w="1555" w:type="dxa"/>
          </w:tcPr>
          <w:p w14:paraId="3CF5D0C6" w14:textId="77777777" w:rsidR="00CC47F9" w:rsidRDefault="00CC47F9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</w:p>
          <w:p w14:paraId="7758A04D" w14:textId="68AE7C34" w:rsidR="0078143E" w:rsidRPr="00C01C89" w:rsidRDefault="0078143E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>15.1</w:t>
            </w:r>
            <w:r w:rsidR="00621C5F">
              <w:rPr>
                <w:rFonts w:ascii="Arial" w:hAnsi="Arial" w:cs="Arial"/>
                <w:sz w:val="19"/>
                <w:szCs w:val="19"/>
                <w:lang w:val="en-GB"/>
              </w:rPr>
              <w:t>5</w:t>
            </w:r>
            <w:r>
              <w:rPr>
                <w:rFonts w:ascii="Arial" w:hAnsi="Arial" w:cs="Arial"/>
                <w:sz w:val="19"/>
                <w:szCs w:val="19"/>
                <w:lang w:val="en-GB"/>
              </w:rPr>
              <w:t xml:space="preserve"> </w:t>
            </w:r>
            <w:r w:rsidR="00621C5F">
              <w:rPr>
                <w:rFonts w:ascii="Arial" w:hAnsi="Arial" w:cs="Arial"/>
                <w:sz w:val="19"/>
                <w:szCs w:val="19"/>
                <w:lang w:val="en-GB"/>
              </w:rPr>
              <w:t>– 16.</w:t>
            </w:r>
            <w:r w:rsidR="005C28D0">
              <w:rPr>
                <w:rFonts w:ascii="Arial" w:hAnsi="Arial" w:cs="Arial"/>
                <w:sz w:val="19"/>
                <w:szCs w:val="19"/>
                <w:lang w:val="en-GB"/>
              </w:rPr>
              <w:t>20</w:t>
            </w:r>
            <w:r>
              <w:rPr>
                <w:rFonts w:ascii="Arial" w:hAnsi="Arial" w:cs="Arial"/>
                <w:sz w:val="19"/>
                <w:szCs w:val="19"/>
                <w:lang w:val="en-GB"/>
              </w:rPr>
              <w:t xml:space="preserve"> </w:t>
            </w:r>
          </w:p>
        </w:tc>
        <w:tc>
          <w:tcPr>
            <w:tcW w:w="5244" w:type="dxa"/>
          </w:tcPr>
          <w:p w14:paraId="1BEEB243" w14:textId="77777777" w:rsidR="00CC47F9" w:rsidRDefault="00CC47F9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</w:p>
          <w:p w14:paraId="6A55A8FB" w14:textId="4ACECAF3" w:rsidR="00813E8E" w:rsidRPr="00813E8E" w:rsidRDefault="00813E8E" w:rsidP="00813E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813E8E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Exchange experiences MSOs</w:t>
            </w:r>
          </w:p>
          <w:p w14:paraId="11FBB9CE" w14:textId="130AB3E7" w:rsidR="00813E8E" w:rsidRDefault="00813E8E" w:rsidP="00C61905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</w:p>
          <w:p w14:paraId="1CA460A3" w14:textId="0AC247D2" w:rsidR="00AC7115" w:rsidRDefault="00B461FB" w:rsidP="00AC711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>Private Sector and Economy Division</w:t>
            </w:r>
            <w:r w:rsidR="00EC0EA1">
              <w:rPr>
                <w:rFonts w:ascii="Arial" w:hAnsi="Arial" w:cs="Arial"/>
                <w:sz w:val="19"/>
                <w:szCs w:val="19"/>
                <w:lang w:val="en-GB"/>
              </w:rPr>
              <w:t>, Expertise France</w:t>
            </w:r>
          </w:p>
          <w:p w14:paraId="5A49F9D6" w14:textId="77777777" w:rsidR="006559DF" w:rsidRPr="00AC7115" w:rsidRDefault="006559DF" w:rsidP="006559DF">
            <w:pPr>
              <w:pStyle w:val="ListParagraph"/>
              <w:ind w:left="360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  <w:p w14:paraId="1AE1BE79" w14:textId="63026992" w:rsidR="00836476" w:rsidRDefault="00836476" w:rsidP="0083647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836476">
              <w:rPr>
                <w:rFonts w:ascii="Arial" w:hAnsi="Arial" w:cs="Arial"/>
                <w:sz w:val="19"/>
                <w:szCs w:val="19"/>
                <w:lang w:val="en-GB"/>
              </w:rPr>
              <w:t>Team Europe Initiative on Gender, Zimbabwe</w:t>
            </w:r>
          </w:p>
          <w:p w14:paraId="7D2D05BD" w14:textId="77777777" w:rsidR="006559DF" w:rsidRPr="006559DF" w:rsidRDefault="006559DF" w:rsidP="006559DF">
            <w:pPr>
              <w:pStyle w:val="ListParagraph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  <w:p w14:paraId="6E98F647" w14:textId="77777777" w:rsidR="006559DF" w:rsidRPr="00836476" w:rsidRDefault="006559DF" w:rsidP="006559DF">
            <w:pPr>
              <w:pStyle w:val="ListParagraph"/>
              <w:ind w:left="360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  <w:p w14:paraId="2851FAAC" w14:textId="0D670C26" w:rsidR="00C97571" w:rsidRDefault="002F66C6" w:rsidP="000E5F5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 xml:space="preserve">Investment Climate Reform Facility, </w:t>
            </w:r>
            <w:r w:rsidR="00996027">
              <w:rPr>
                <w:rFonts w:ascii="Arial" w:hAnsi="Arial" w:cs="Arial"/>
                <w:sz w:val="19"/>
                <w:szCs w:val="19"/>
                <w:lang w:val="en-GB"/>
              </w:rPr>
              <w:t xml:space="preserve">GIZ, SNV, </w:t>
            </w:r>
            <w:r w:rsidR="00C0787E">
              <w:rPr>
                <w:rFonts w:ascii="Arial" w:hAnsi="Arial" w:cs="Arial"/>
                <w:sz w:val="19"/>
                <w:szCs w:val="19"/>
                <w:lang w:val="en-GB"/>
              </w:rPr>
              <w:t>Expertise France, British Council</w:t>
            </w:r>
          </w:p>
          <w:p w14:paraId="4549D18A" w14:textId="77777777" w:rsidR="006559DF" w:rsidRDefault="006559DF" w:rsidP="006559DF">
            <w:pPr>
              <w:pStyle w:val="ListParagraph"/>
              <w:ind w:left="360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  <w:p w14:paraId="2DFC9105" w14:textId="54988B41" w:rsidR="00383D28" w:rsidRPr="00C97571" w:rsidRDefault="00383D28" w:rsidP="000E5F5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>Discussion</w:t>
            </w:r>
          </w:p>
          <w:p w14:paraId="1E0A944C" w14:textId="2F3973A8" w:rsidR="00C61905" w:rsidRPr="00C01C89" w:rsidRDefault="00C61905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2835" w:type="dxa"/>
          </w:tcPr>
          <w:p w14:paraId="1C8F88EE" w14:textId="77777777" w:rsidR="00CC47F9" w:rsidRDefault="00CC47F9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</w:p>
          <w:p w14:paraId="07092117" w14:textId="5E0AD516" w:rsidR="002F66C6" w:rsidRDefault="002F66C6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</w:p>
          <w:p w14:paraId="609D9CB5" w14:textId="1991C54A" w:rsidR="002F66C6" w:rsidRDefault="002F66C6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</w:p>
          <w:p w14:paraId="084A7331" w14:textId="09A5A18E" w:rsidR="002F66C6" w:rsidRDefault="002F66C6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0C6D07">
              <w:rPr>
                <w:rFonts w:ascii="Arial" w:hAnsi="Arial" w:cs="Arial"/>
                <w:sz w:val="19"/>
                <w:szCs w:val="19"/>
                <w:lang w:val="fr-FR"/>
              </w:rPr>
              <w:t xml:space="preserve">Ariane </w:t>
            </w:r>
            <w:proofErr w:type="spellStart"/>
            <w:r w:rsidRPr="000C6D07">
              <w:rPr>
                <w:rFonts w:ascii="Arial" w:hAnsi="Arial" w:cs="Arial"/>
                <w:sz w:val="19"/>
                <w:szCs w:val="19"/>
                <w:lang w:val="fr-FR"/>
              </w:rPr>
              <w:t>Philis</w:t>
            </w:r>
            <w:proofErr w:type="spellEnd"/>
            <w:r w:rsidR="000C6D07" w:rsidRPr="000C6D07">
              <w:rPr>
                <w:rFonts w:ascii="Arial" w:hAnsi="Arial" w:cs="Arial"/>
                <w:sz w:val="19"/>
                <w:szCs w:val="19"/>
                <w:lang w:val="fr-FR"/>
              </w:rPr>
              <w:t>, E</w:t>
            </w:r>
            <w:r w:rsidR="000C6D07">
              <w:rPr>
                <w:rFonts w:ascii="Arial" w:hAnsi="Arial" w:cs="Arial"/>
                <w:sz w:val="19"/>
                <w:szCs w:val="19"/>
                <w:lang w:val="fr-FR"/>
              </w:rPr>
              <w:t xml:space="preserve">xpertise </w:t>
            </w:r>
            <w:r w:rsidR="006559DF">
              <w:rPr>
                <w:rFonts w:ascii="Arial" w:hAnsi="Arial" w:cs="Arial"/>
                <w:sz w:val="19"/>
                <w:szCs w:val="19"/>
                <w:lang w:val="fr-FR"/>
              </w:rPr>
              <w:t>France</w:t>
            </w:r>
          </w:p>
          <w:p w14:paraId="46D738AE" w14:textId="77777777" w:rsidR="006559DF" w:rsidRPr="000C6D07" w:rsidRDefault="006559DF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  <w:p w14:paraId="6D4614D4" w14:textId="32337B5C" w:rsidR="00836476" w:rsidRDefault="00A94019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 xml:space="preserve">Linda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fr-FR"/>
              </w:rPr>
              <w:t>Kalenga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fr-FR"/>
              </w:rPr>
              <w:t xml:space="preserve">, </w:t>
            </w:r>
            <w:r w:rsidR="00836476" w:rsidRPr="00836476">
              <w:rPr>
                <w:rFonts w:ascii="Arial" w:hAnsi="Arial" w:cs="Arial"/>
                <w:sz w:val="19"/>
                <w:szCs w:val="19"/>
                <w:lang w:val="fr-FR"/>
              </w:rPr>
              <w:t>E</w:t>
            </w:r>
            <w:r w:rsidR="0014002F">
              <w:rPr>
                <w:rFonts w:ascii="Arial" w:hAnsi="Arial" w:cs="Arial"/>
                <w:sz w:val="19"/>
                <w:szCs w:val="19"/>
                <w:lang w:val="fr-FR"/>
              </w:rPr>
              <w:t>U</w:t>
            </w:r>
            <w:r w:rsidR="00836476" w:rsidRPr="00836476"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  <w:proofErr w:type="spellStart"/>
            <w:r w:rsidR="00836476" w:rsidRPr="00836476">
              <w:rPr>
                <w:rFonts w:ascii="Arial" w:hAnsi="Arial" w:cs="Arial"/>
                <w:sz w:val="19"/>
                <w:szCs w:val="19"/>
                <w:lang w:val="fr-FR"/>
              </w:rPr>
              <w:t>Delegation</w:t>
            </w:r>
            <w:proofErr w:type="spellEnd"/>
            <w:r w:rsidR="00836476" w:rsidRPr="00836476">
              <w:rPr>
                <w:rFonts w:ascii="Arial" w:hAnsi="Arial" w:cs="Arial"/>
                <w:sz w:val="19"/>
                <w:szCs w:val="19"/>
                <w:lang w:val="fr-FR"/>
              </w:rPr>
              <w:t xml:space="preserve"> Zimbabwe</w:t>
            </w:r>
          </w:p>
          <w:p w14:paraId="7C1049CA" w14:textId="77777777" w:rsidR="006559DF" w:rsidRDefault="006559DF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  <w:p w14:paraId="68902628" w14:textId="1DD7723B" w:rsidR="00C0787E" w:rsidRPr="000C6D07" w:rsidRDefault="00C0787E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0C6D07">
              <w:rPr>
                <w:rFonts w:ascii="Arial" w:hAnsi="Arial" w:cs="Arial"/>
                <w:sz w:val="19"/>
                <w:szCs w:val="19"/>
                <w:lang w:val="fr-FR"/>
              </w:rPr>
              <w:t>Irene Danquah</w:t>
            </w:r>
            <w:r w:rsidR="000C6D07">
              <w:rPr>
                <w:rFonts w:ascii="Arial" w:hAnsi="Arial" w:cs="Arial"/>
                <w:sz w:val="19"/>
                <w:szCs w:val="19"/>
                <w:lang w:val="fr-FR"/>
              </w:rPr>
              <w:t>, British Council</w:t>
            </w:r>
          </w:p>
          <w:p w14:paraId="0A060E90" w14:textId="256965E2" w:rsidR="00C97571" w:rsidRPr="000C6D07" w:rsidRDefault="00C97571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  <w:p w14:paraId="3607CE76" w14:textId="77777777" w:rsidR="002F66C6" w:rsidRPr="000C6D07" w:rsidRDefault="002F66C6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  <w:p w14:paraId="16E7F7DC" w14:textId="04471546" w:rsidR="002F66C6" w:rsidRPr="000C6D07" w:rsidRDefault="002F66C6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</w:tr>
      <w:tr w:rsidR="00813E8E" w:rsidRPr="00DD5214" w14:paraId="29E0F82C" w14:textId="77777777" w:rsidTr="000C6D07">
        <w:tc>
          <w:tcPr>
            <w:tcW w:w="1555" w:type="dxa"/>
          </w:tcPr>
          <w:p w14:paraId="0BB66324" w14:textId="77777777" w:rsidR="00813E8E" w:rsidRPr="000C6D07" w:rsidRDefault="00813E8E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  <w:p w14:paraId="12D05605" w14:textId="78ED851E" w:rsidR="005C28D0" w:rsidRPr="00C01C89" w:rsidRDefault="005C28D0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>16.20 – 16.30</w:t>
            </w:r>
          </w:p>
        </w:tc>
        <w:tc>
          <w:tcPr>
            <w:tcW w:w="5244" w:type="dxa"/>
          </w:tcPr>
          <w:p w14:paraId="33FFD8F1" w14:textId="4FFB82BB" w:rsidR="00813E8E" w:rsidRDefault="00813E8E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</w:p>
          <w:p w14:paraId="7ED31E31" w14:textId="62192602" w:rsidR="00813E8E" w:rsidRPr="00813E8E" w:rsidRDefault="00813E8E" w:rsidP="00813E8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813E8E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Wrap up and closure</w:t>
            </w:r>
          </w:p>
          <w:p w14:paraId="201E9309" w14:textId="77777777" w:rsidR="00813E8E" w:rsidRDefault="00813E8E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</w:p>
          <w:p w14:paraId="5D80B93C" w14:textId="7932777B" w:rsidR="00813E8E" w:rsidRDefault="00813E8E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2835" w:type="dxa"/>
          </w:tcPr>
          <w:p w14:paraId="02EF2235" w14:textId="77777777" w:rsidR="00813E8E" w:rsidRDefault="00813E8E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</w:p>
          <w:p w14:paraId="2E4F0E36" w14:textId="29FBA534" w:rsidR="00813E8E" w:rsidRPr="00C01C89" w:rsidRDefault="00813E8E">
            <w:pPr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>Caroline Monmarchon,</w:t>
            </w:r>
            <w:r w:rsidR="002E6439">
              <w:rPr>
                <w:rFonts w:ascii="Arial" w:hAnsi="Arial" w:cs="Arial"/>
                <w:sz w:val="19"/>
                <w:szCs w:val="19"/>
                <w:lang w:val="en-GB"/>
              </w:rPr>
              <w:t xml:space="preserve"> Co-Chair PN PSWG,</w:t>
            </w:r>
            <w:r>
              <w:rPr>
                <w:rFonts w:ascii="Arial" w:hAnsi="Arial" w:cs="Arial"/>
                <w:sz w:val="19"/>
                <w:szCs w:val="19"/>
                <w:lang w:val="en-GB"/>
              </w:rPr>
              <w:t xml:space="preserve"> GIZ</w:t>
            </w:r>
          </w:p>
        </w:tc>
      </w:tr>
    </w:tbl>
    <w:p w14:paraId="227118FF" w14:textId="569C47B1" w:rsidR="00CC47F9" w:rsidRDefault="00CC47F9">
      <w:pPr>
        <w:rPr>
          <w:lang w:val="en-GB"/>
        </w:rPr>
      </w:pPr>
    </w:p>
    <w:p w14:paraId="447729DE" w14:textId="2A8DF7F3" w:rsidR="00DD5214" w:rsidRDefault="00DD5214">
      <w:pPr>
        <w:rPr>
          <w:lang w:val="en-GB"/>
        </w:rPr>
      </w:pPr>
    </w:p>
    <w:p w14:paraId="0ACA3766" w14:textId="77777777" w:rsidR="000A1BD6" w:rsidRDefault="000A1BD6" w:rsidP="00B41D9D">
      <w:pPr>
        <w:pStyle w:val="ListParagraph"/>
        <w:numPr>
          <w:ilvl w:val="0"/>
          <w:numId w:val="10"/>
        </w:numPr>
        <w:jc w:val="both"/>
        <w:rPr>
          <w:lang w:val="en-GB"/>
        </w:rPr>
      </w:pPr>
      <w:r>
        <w:rPr>
          <w:lang w:val="en-GB"/>
        </w:rPr>
        <w:t>Gender division working at multilateral level: AU and women, earmarked contributions</w:t>
      </w:r>
    </w:p>
    <w:p w14:paraId="236DF800" w14:textId="3BBC6832" w:rsidR="00DD5214" w:rsidRDefault="007764E0" w:rsidP="00B41D9D">
      <w:pPr>
        <w:pStyle w:val="ListParagraph"/>
        <w:numPr>
          <w:ilvl w:val="0"/>
          <w:numId w:val="10"/>
        </w:numPr>
        <w:jc w:val="both"/>
        <w:rPr>
          <w:lang w:val="en-GB"/>
        </w:rPr>
      </w:pPr>
      <w:r>
        <w:rPr>
          <w:lang w:val="en-GB"/>
        </w:rPr>
        <w:t xml:space="preserve">Presence in the filed: importance for networks and trusts with partners: 20 countries AMLAT, Sahel, MOZ, and S neighbourhood. </w:t>
      </w:r>
      <w:r w:rsidR="00B41D9D">
        <w:rPr>
          <w:lang w:val="en-GB"/>
        </w:rPr>
        <w:t>Field</w:t>
      </w:r>
      <w:r>
        <w:rPr>
          <w:lang w:val="en-GB"/>
        </w:rPr>
        <w:t xml:space="preserve"> offices are part of the embassies which ensure connections with the political and trade part of the embass</w:t>
      </w:r>
      <w:r w:rsidR="00B41D9D">
        <w:rPr>
          <w:lang w:val="en-GB"/>
        </w:rPr>
        <w:t xml:space="preserve">ies. </w:t>
      </w:r>
      <w:r w:rsidR="000A1BD6">
        <w:rPr>
          <w:lang w:val="en-GB"/>
        </w:rPr>
        <w:t xml:space="preserve"> </w:t>
      </w:r>
    </w:p>
    <w:p w14:paraId="5DE30CA9" w14:textId="77777777" w:rsidR="0046689B" w:rsidRDefault="007D4421" w:rsidP="00B41D9D">
      <w:pPr>
        <w:pStyle w:val="ListParagraph"/>
        <w:numPr>
          <w:ilvl w:val="0"/>
          <w:numId w:val="10"/>
        </w:numPr>
        <w:jc w:val="both"/>
        <w:rPr>
          <w:lang w:val="en-GB"/>
        </w:rPr>
      </w:pPr>
      <w:r>
        <w:rPr>
          <w:lang w:val="en-GB"/>
        </w:rPr>
        <w:t xml:space="preserve">Africa: </w:t>
      </w:r>
    </w:p>
    <w:p w14:paraId="6E694CF7" w14:textId="77777777" w:rsidR="0046689B" w:rsidRDefault="007D4421" w:rsidP="0046689B">
      <w:pPr>
        <w:pStyle w:val="ListParagraph"/>
        <w:numPr>
          <w:ilvl w:val="1"/>
          <w:numId w:val="10"/>
        </w:numPr>
        <w:jc w:val="both"/>
        <w:rPr>
          <w:lang w:val="en-GB"/>
        </w:rPr>
      </w:pPr>
      <w:r>
        <w:rPr>
          <w:lang w:val="en-GB"/>
        </w:rPr>
        <w:t xml:space="preserve">WEE though the NEPAD fund </w:t>
      </w:r>
      <w:r w:rsidRPr="007D4421">
        <w:rPr>
          <w:lang w:val="en-GB"/>
        </w:rPr>
        <w:sym w:font="Wingdings" w:char="F0E0"/>
      </w:r>
      <w:r>
        <w:rPr>
          <w:lang w:val="en-GB"/>
        </w:rPr>
        <w:t xml:space="preserve"> now AUDA</w:t>
      </w:r>
      <w:r w:rsidR="0090508C">
        <w:rPr>
          <w:lang w:val="en-GB"/>
        </w:rPr>
        <w:t xml:space="preserve">. 20 million, 10 years and closed last year with </w:t>
      </w:r>
      <w:proofErr w:type="spellStart"/>
      <w:r w:rsidR="0090508C">
        <w:rPr>
          <w:lang w:val="en-GB"/>
        </w:rPr>
        <w:t>evelaution</w:t>
      </w:r>
      <w:proofErr w:type="spellEnd"/>
      <w:r w:rsidR="0090508C">
        <w:rPr>
          <w:lang w:val="en-GB"/>
        </w:rPr>
        <w:t xml:space="preserve"> about the results of the funds with open calls for projects: incubators, </w:t>
      </w:r>
      <w:r w:rsidR="0046689B">
        <w:rPr>
          <w:lang w:val="en-GB"/>
        </w:rPr>
        <w:t xml:space="preserve">financial inclusion. </w:t>
      </w:r>
    </w:p>
    <w:p w14:paraId="45F61344" w14:textId="16970AB4" w:rsidR="00B41D9D" w:rsidRDefault="0046689B" w:rsidP="0046689B">
      <w:pPr>
        <w:pStyle w:val="ListParagraph"/>
        <w:numPr>
          <w:ilvl w:val="1"/>
          <w:numId w:val="10"/>
        </w:numPr>
        <w:jc w:val="both"/>
        <w:rPr>
          <w:lang w:val="en-GB"/>
        </w:rPr>
      </w:pPr>
      <w:r>
        <w:rPr>
          <w:lang w:val="en-GB"/>
        </w:rPr>
        <w:t xml:space="preserve">EU TF for migration in Africa: Mali and cashew nuts, </w:t>
      </w:r>
    </w:p>
    <w:p w14:paraId="3B825FBA" w14:textId="38B645E8" w:rsidR="001F2D82" w:rsidRDefault="001F2D82" w:rsidP="0046689B">
      <w:pPr>
        <w:pStyle w:val="ListParagraph"/>
        <w:numPr>
          <w:ilvl w:val="1"/>
          <w:numId w:val="10"/>
        </w:numPr>
        <w:jc w:val="both"/>
        <w:rPr>
          <w:lang w:val="en-GB"/>
        </w:rPr>
      </w:pPr>
      <w:r>
        <w:rPr>
          <w:lang w:val="en-GB"/>
        </w:rPr>
        <w:t>RISA: young leaders</w:t>
      </w:r>
      <w:r w:rsidR="00954B91">
        <w:rPr>
          <w:lang w:val="en-GB"/>
        </w:rPr>
        <w:t xml:space="preserve"> for women, meeting in Madrid the Spanish admin</w:t>
      </w:r>
    </w:p>
    <w:p w14:paraId="43A49472" w14:textId="23B9033F" w:rsidR="00954B91" w:rsidRDefault="00954B91" w:rsidP="00954B91">
      <w:pPr>
        <w:pStyle w:val="ListParagraph"/>
        <w:numPr>
          <w:ilvl w:val="0"/>
          <w:numId w:val="10"/>
        </w:numPr>
        <w:jc w:val="both"/>
        <w:rPr>
          <w:lang w:val="en-GB"/>
        </w:rPr>
      </w:pPr>
      <w:r>
        <w:rPr>
          <w:lang w:val="en-GB"/>
        </w:rPr>
        <w:t xml:space="preserve">S Neighbourhood: </w:t>
      </w:r>
      <w:r w:rsidR="007A6121">
        <w:rPr>
          <w:lang w:val="en-GB"/>
        </w:rPr>
        <w:t xml:space="preserve">enabling environments </w:t>
      </w:r>
      <w:r w:rsidR="007A6121" w:rsidRPr="007A6121">
        <w:rPr>
          <w:lang w:val="en-GB"/>
        </w:rPr>
        <w:sym w:font="Wingdings" w:char="F0E0"/>
      </w:r>
      <w:r w:rsidR="007A6121">
        <w:rPr>
          <w:lang w:val="en-GB"/>
        </w:rPr>
        <w:t xml:space="preserve"> importance the work on the legal framework for financial inclusion for women. </w:t>
      </w:r>
      <w:r w:rsidR="009E02B0">
        <w:rPr>
          <w:lang w:val="en-GB"/>
        </w:rPr>
        <w:t xml:space="preserve">MASAR programme. </w:t>
      </w:r>
    </w:p>
    <w:p w14:paraId="5419D27C" w14:textId="72C47280" w:rsidR="00261DA3" w:rsidRDefault="009E02B0" w:rsidP="00954B91">
      <w:pPr>
        <w:pStyle w:val="ListParagraph"/>
        <w:numPr>
          <w:ilvl w:val="0"/>
          <w:numId w:val="10"/>
        </w:numPr>
        <w:jc w:val="both"/>
        <w:rPr>
          <w:lang w:val="en-GB"/>
        </w:rPr>
      </w:pPr>
      <w:r>
        <w:rPr>
          <w:lang w:val="en-GB"/>
        </w:rPr>
        <w:t xml:space="preserve">Am Lat: business incubators Espuelas </w:t>
      </w:r>
      <w:proofErr w:type="spellStart"/>
      <w:r>
        <w:rPr>
          <w:lang w:val="en-GB"/>
        </w:rPr>
        <w:t>tailer</w:t>
      </w:r>
      <w:proofErr w:type="spellEnd"/>
      <w:r w:rsidR="007B4E52">
        <w:rPr>
          <w:lang w:val="en-GB"/>
        </w:rPr>
        <w:t xml:space="preserve"> </w:t>
      </w:r>
      <w:r w:rsidR="007B4E52" w:rsidRPr="007B4E52">
        <w:rPr>
          <w:lang w:val="en-GB"/>
        </w:rPr>
        <w:sym w:font="Wingdings" w:char="F0E0"/>
      </w:r>
      <w:r w:rsidR="007B4E52">
        <w:rPr>
          <w:lang w:val="en-GB"/>
        </w:rPr>
        <w:t xml:space="preserve"> TVET learning by doing, linked to recovering the heritage</w:t>
      </w:r>
      <w:r w:rsidR="00F6360E">
        <w:rPr>
          <w:lang w:val="en-GB"/>
        </w:rPr>
        <w:t xml:space="preserve">. </w:t>
      </w:r>
      <w:r w:rsidR="00261DA3">
        <w:rPr>
          <w:lang w:val="en-GB"/>
        </w:rPr>
        <w:t>Interesting area of new masculinity, working though the indigenous programme</w:t>
      </w:r>
    </w:p>
    <w:p w14:paraId="0BBE4D0D" w14:textId="08DC040F" w:rsidR="009E02B0" w:rsidRDefault="007B4E52" w:rsidP="00954B91">
      <w:pPr>
        <w:pStyle w:val="ListParagraph"/>
        <w:numPr>
          <w:ilvl w:val="0"/>
          <w:numId w:val="10"/>
        </w:numPr>
        <w:jc w:val="both"/>
        <w:rPr>
          <w:lang w:val="pt-BR"/>
        </w:rPr>
      </w:pPr>
      <w:r w:rsidRPr="003874C9">
        <w:rPr>
          <w:lang w:val="pt-BR"/>
        </w:rPr>
        <w:t xml:space="preserve"> </w:t>
      </w:r>
      <w:proofErr w:type="spellStart"/>
      <w:r w:rsidR="00261DA3" w:rsidRPr="003874C9">
        <w:rPr>
          <w:lang w:val="pt-BR"/>
        </w:rPr>
        <w:t>Innovative</w:t>
      </w:r>
      <w:proofErr w:type="spellEnd"/>
      <w:r w:rsidR="00261DA3" w:rsidRPr="003874C9">
        <w:rPr>
          <w:lang w:val="pt-BR"/>
        </w:rPr>
        <w:t xml:space="preserve"> </w:t>
      </w:r>
      <w:proofErr w:type="spellStart"/>
      <w:r w:rsidR="00261DA3" w:rsidRPr="003874C9">
        <w:rPr>
          <w:lang w:val="pt-BR"/>
        </w:rPr>
        <w:t>finance</w:t>
      </w:r>
      <w:proofErr w:type="spellEnd"/>
      <w:r w:rsidR="00261DA3" w:rsidRPr="003874C9">
        <w:rPr>
          <w:lang w:val="pt-BR"/>
        </w:rPr>
        <w:t xml:space="preserve">: </w:t>
      </w:r>
      <w:proofErr w:type="spellStart"/>
      <w:r w:rsidR="00F35BB8" w:rsidRPr="003874C9">
        <w:rPr>
          <w:lang w:val="pt-BR"/>
        </w:rPr>
        <w:t>InclusivFar</w:t>
      </w:r>
      <w:proofErr w:type="spellEnd"/>
      <w:r w:rsidR="00F35BB8" w:rsidRPr="003874C9">
        <w:rPr>
          <w:lang w:val="pt-BR"/>
        </w:rPr>
        <w:t xml:space="preserve"> </w:t>
      </w:r>
      <w:r w:rsidR="00F35BB8" w:rsidRPr="00F35BB8">
        <w:rPr>
          <w:lang w:val="en-GB"/>
        </w:rPr>
        <w:sym w:font="Wingdings" w:char="F0E0"/>
      </w:r>
      <w:r w:rsidR="00F35BB8" w:rsidRPr="003874C9">
        <w:rPr>
          <w:lang w:val="pt-BR"/>
        </w:rPr>
        <w:t xml:space="preserve"> </w:t>
      </w:r>
      <w:proofErr w:type="spellStart"/>
      <w:r w:rsidR="00F35BB8" w:rsidRPr="003874C9">
        <w:rPr>
          <w:lang w:val="pt-BR"/>
        </w:rPr>
        <w:t>diasporas</w:t>
      </w:r>
      <w:proofErr w:type="spellEnd"/>
      <w:r w:rsidR="00F35BB8" w:rsidRPr="003874C9">
        <w:rPr>
          <w:lang w:val="pt-BR"/>
        </w:rPr>
        <w:t xml:space="preserve">. </w:t>
      </w:r>
      <w:proofErr w:type="spellStart"/>
      <w:r w:rsidR="003874C9" w:rsidRPr="003874C9">
        <w:rPr>
          <w:lang w:val="pt-BR"/>
        </w:rPr>
        <w:t>Micro-fi</w:t>
      </w:r>
      <w:r w:rsidR="003874C9">
        <w:rPr>
          <w:lang w:val="pt-BR"/>
        </w:rPr>
        <w:t>nance</w:t>
      </w:r>
      <w:proofErr w:type="spellEnd"/>
      <w:r w:rsidR="003874C9">
        <w:rPr>
          <w:lang w:val="pt-BR"/>
        </w:rPr>
        <w:t xml:space="preserve"> </w:t>
      </w:r>
    </w:p>
    <w:p w14:paraId="7B947861" w14:textId="17CC74F7" w:rsidR="003874C9" w:rsidRDefault="003874C9" w:rsidP="00954B91">
      <w:pPr>
        <w:pStyle w:val="ListParagraph"/>
        <w:numPr>
          <w:ilvl w:val="0"/>
          <w:numId w:val="10"/>
        </w:numPr>
        <w:jc w:val="both"/>
        <w:rPr>
          <w:lang w:val="en-GB"/>
        </w:rPr>
      </w:pPr>
      <w:r w:rsidRPr="003874C9">
        <w:rPr>
          <w:lang w:val="en-GB"/>
        </w:rPr>
        <w:t>Technical assistance is key, but a</w:t>
      </w:r>
      <w:r>
        <w:rPr>
          <w:lang w:val="en-GB"/>
        </w:rPr>
        <w:t>lso blending</w:t>
      </w:r>
    </w:p>
    <w:p w14:paraId="19AFD836" w14:textId="21C2470F" w:rsidR="003874C9" w:rsidRDefault="009F4A16" w:rsidP="00954B91">
      <w:pPr>
        <w:pStyle w:val="ListParagraph"/>
        <w:numPr>
          <w:ilvl w:val="0"/>
          <w:numId w:val="10"/>
        </w:numPr>
        <w:jc w:val="both"/>
        <w:rPr>
          <w:lang w:val="en-GB"/>
        </w:rPr>
      </w:pPr>
      <w:r>
        <w:rPr>
          <w:lang w:val="en-GB"/>
        </w:rPr>
        <w:t xml:space="preserve">AFD, CDP and </w:t>
      </w:r>
      <w:proofErr w:type="spellStart"/>
      <w:r>
        <w:rPr>
          <w:lang w:val="en-GB"/>
        </w:rPr>
        <w:t>KfW</w:t>
      </w:r>
      <w:proofErr w:type="spellEnd"/>
      <w:r>
        <w:rPr>
          <w:lang w:val="en-GB"/>
        </w:rPr>
        <w:t xml:space="preserve"> with AECID for Enhanced Partnership Platform </w:t>
      </w:r>
      <w:r w:rsidR="00546898" w:rsidRPr="00546898">
        <w:rPr>
          <w:lang w:val="en-GB"/>
        </w:rPr>
        <w:sym w:font="Wingdings" w:char="F0E0"/>
      </w:r>
      <w:r w:rsidR="00546898">
        <w:rPr>
          <w:lang w:val="en-GB"/>
        </w:rPr>
        <w:t xml:space="preserve"> EDDS proposal to discuss gender financing in a lab. </w:t>
      </w:r>
    </w:p>
    <w:p w14:paraId="352CC27F" w14:textId="1394EDD1" w:rsidR="00AA371A" w:rsidRDefault="00AA371A" w:rsidP="00AA371A">
      <w:pPr>
        <w:jc w:val="both"/>
        <w:rPr>
          <w:lang w:val="en-GB"/>
        </w:rPr>
      </w:pPr>
    </w:p>
    <w:p w14:paraId="5374194E" w14:textId="27FBAFE3" w:rsidR="00AA371A" w:rsidRDefault="00AA371A" w:rsidP="00AA371A">
      <w:pPr>
        <w:jc w:val="both"/>
        <w:rPr>
          <w:lang w:val="en-GB"/>
        </w:rPr>
      </w:pPr>
    </w:p>
    <w:p w14:paraId="7D97562D" w14:textId="31D1FDD3" w:rsidR="00AA371A" w:rsidRDefault="00AA371A" w:rsidP="00AA371A">
      <w:pPr>
        <w:jc w:val="both"/>
        <w:rPr>
          <w:lang w:val="en-GB"/>
        </w:rPr>
      </w:pPr>
    </w:p>
    <w:p w14:paraId="60035CB2" w14:textId="7C07F8B8" w:rsidR="00AA371A" w:rsidRDefault="00AA371A" w:rsidP="00AA371A">
      <w:pPr>
        <w:jc w:val="both"/>
        <w:rPr>
          <w:lang w:val="en-GB"/>
        </w:rPr>
      </w:pPr>
    </w:p>
    <w:p w14:paraId="58DDA5CD" w14:textId="1B29F3EC" w:rsidR="00AA371A" w:rsidRDefault="006E17F0" w:rsidP="00AA371A">
      <w:pPr>
        <w:jc w:val="both"/>
        <w:rPr>
          <w:lang w:val="en-GB"/>
        </w:rPr>
      </w:pPr>
      <w:r>
        <w:rPr>
          <w:lang w:val="en-GB"/>
        </w:rPr>
        <w:t>COVID 19 and WEE</w:t>
      </w:r>
    </w:p>
    <w:p w14:paraId="337F68EC" w14:textId="4DFD6247" w:rsidR="006E17F0" w:rsidRDefault="002C5475" w:rsidP="006E17F0">
      <w:pPr>
        <w:pStyle w:val="ListParagraph"/>
        <w:numPr>
          <w:ilvl w:val="0"/>
          <w:numId w:val="12"/>
        </w:numPr>
        <w:jc w:val="both"/>
        <w:rPr>
          <w:lang w:val="en-GB"/>
        </w:rPr>
      </w:pPr>
      <w:proofErr w:type="spellStart"/>
      <w:r>
        <w:rPr>
          <w:lang w:val="en-GB"/>
        </w:rPr>
        <w:t>Unferstand</w:t>
      </w:r>
      <w:proofErr w:type="spellEnd"/>
      <w:r>
        <w:rPr>
          <w:lang w:val="en-GB"/>
        </w:rPr>
        <w:t xml:space="preserve"> key economic risks and challenging, responses and </w:t>
      </w:r>
      <w:proofErr w:type="spellStart"/>
      <w:r>
        <w:rPr>
          <w:lang w:val="en-GB"/>
        </w:rPr>
        <w:t>guidances</w:t>
      </w:r>
      <w:proofErr w:type="spellEnd"/>
    </w:p>
    <w:p w14:paraId="0CB0299E" w14:textId="1FB99D61" w:rsidR="002C5475" w:rsidRDefault="002401A3" w:rsidP="006E17F0">
      <w:pPr>
        <w:pStyle w:val="ListParagraph"/>
        <w:numPr>
          <w:ilvl w:val="0"/>
          <w:numId w:val="12"/>
        </w:numPr>
        <w:jc w:val="both"/>
        <w:rPr>
          <w:lang w:val="en-GB"/>
        </w:rPr>
      </w:pPr>
      <w:r>
        <w:rPr>
          <w:lang w:val="en-GB"/>
        </w:rPr>
        <w:t xml:space="preserve">Early 2021 research: disproportionate effect on </w:t>
      </w:r>
      <w:proofErr w:type="spellStart"/>
      <w:r>
        <w:rPr>
          <w:lang w:val="en-GB"/>
        </w:rPr>
        <w:t>wormen</w:t>
      </w:r>
      <w:proofErr w:type="spellEnd"/>
      <w:r>
        <w:rPr>
          <w:lang w:val="en-GB"/>
        </w:rPr>
        <w:t xml:space="preserve"> and girls </w:t>
      </w:r>
    </w:p>
    <w:p w14:paraId="2ED75886" w14:textId="724C0BCD" w:rsidR="005C5787" w:rsidRDefault="005C5787" w:rsidP="005C5787">
      <w:pPr>
        <w:pStyle w:val="ListParagraph"/>
        <w:numPr>
          <w:ilvl w:val="1"/>
          <w:numId w:val="12"/>
        </w:numPr>
        <w:jc w:val="both"/>
        <w:rPr>
          <w:lang w:val="en-GB"/>
        </w:rPr>
      </w:pPr>
      <w:r>
        <w:rPr>
          <w:lang w:val="en-GB"/>
        </w:rPr>
        <w:t xml:space="preserve">Drop out of the work force more than men </w:t>
      </w:r>
    </w:p>
    <w:p w14:paraId="6A6D9CC6" w14:textId="26316C81" w:rsidR="005C5787" w:rsidRDefault="005C5787" w:rsidP="005C5787">
      <w:pPr>
        <w:pStyle w:val="ListParagraph"/>
        <w:numPr>
          <w:ilvl w:val="1"/>
          <w:numId w:val="12"/>
        </w:numPr>
        <w:jc w:val="both"/>
        <w:rPr>
          <w:lang w:val="en-GB"/>
        </w:rPr>
      </w:pPr>
      <w:r>
        <w:rPr>
          <w:lang w:val="en-GB"/>
        </w:rPr>
        <w:t>Exacerbating pre-</w:t>
      </w:r>
      <w:proofErr w:type="spellStart"/>
      <w:r>
        <w:rPr>
          <w:lang w:val="en-GB"/>
        </w:rPr>
        <w:t>xisting</w:t>
      </w:r>
      <w:proofErr w:type="spellEnd"/>
      <w:r>
        <w:rPr>
          <w:lang w:val="en-GB"/>
        </w:rPr>
        <w:t xml:space="preserve"> gender gaps</w:t>
      </w:r>
    </w:p>
    <w:p w14:paraId="511C520D" w14:textId="7918124B" w:rsidR="005C5787" w:rsidRDefault="00605340" w:rsidP="005C5787">
      <w:pPr>
        <w:pStyle w:val="ListParagraph"/>
        <w:numPr>
          <w:ilvl w:val="1"/>
          <w:numId w:val="12"/>
        </w:numPr>
        <w:jc w:val="both"/>
        <w:rPr>
          <w:lang w:val="en-GB"/>
        </w:rPr>
      </w:pPr>
      <w:r>
        <w:rPr>
          <w:lang w:val="en-GB"/>
        </w:rPr>
        <w:t>Economic insecurity: increased GBV</w:t>
      </w:r>
    </w:p>
    <w:p w14:paraId="2B82C31B" w14:textId="28890EC8" w:rsidR="00605340" w:rsidRDefault="00605340" w:rsidP="005C5787">
      <w:pPr>
        <w:pStyle w:val="ListParagraph"/>
        <w:numPr>
          <w:ilvl w:val="1"/>
          <w:numId w:val="12"/>
        </w:numPr>
        <w:jc w:val="both"/>
        <w:rPr>
          <w:lang w:val="en-GB"/>
        </w:rPr>
      </w:pPr>
      <w:r>
        <w:rPr>
          <w:lang w:val="en-GB"/>
        </w:rPr>
        <w:t>SR</w:t>
      </w:r>
      <w:r w:rsidR="00914F26">
        <w:rPr>
          <w:lang w:val="en-GB"/>
        </w:rPr>
        <w:t xml:space="preserve">R </w:t>
      </w:r>
      <w:r w:rsidR="00914F26" w:rsidRPr="00914F26">
        <w:rPr>
          <w:lang w:val="en-GB"/>
        </w:rPr>
        <w:sym w:font="Wingdings" w:char="F0E0"/>
      </w:r>
      <w:r w:rsidR="00914F26">
        <w:rPr>
          <w:lang w:val="en-GB"/>
        </w:rPr>
        <w:t xml:space="preserve"> impact on </w:t>
      </w:r>
      <w:proofErr w:type="spellStart"/>
      <w:r w:rsidR="00914F26">
        <w:rPr>
          <w:lang w:val="en-GB"/>
        </w:rPr>
        <w:t>ht</w:t>
      </w:r>
      <w:proofErr w:type="spellEnd"/>
      <w:r w:rsidR="00914F26">
        <w:rPr>
          <w:lang w:val="en-GB"/>
        </w:rPr>
        <w:t xml:space="preserve"> </w:t>
      </w:r>
      <w:proofErr w:type="spellStart"/>
      <w:r w:rsidR="00914F26">
        <w:rPr>
          <w:lang w:val="en-GB"/>
        </w:rPr>
        <w:t>epandemic</w:t>
      </w:r>
      <w:proofErr w:type="spellEnd"/>
      <w:r w:rsidR="00914F26">
        <w:rPr>
          <w:lang w:val="en-GB"/>
        </w:rPr>
        <w:t xml:space="preserve"> on </w:t>
      </w:r>
      <w:proofErr w:type="spellStart"/>
      <w:r w:rsidR="00914F26">
        <w:rPr>
          <w:lang w:val="en-GB"/>
        </w:rPr>
        <w:t>repreoductive</w:t>
      </w:r>
      <w:proofErr w:type="spellEnd"/>
      <w:r w:rsidR="00914F26">
        <w:rPr>
          <w:lang w:val="en-GB"/>
        </w:rPr>
        <w:t xml:space="preserve"> health </w:t>
      </w:r>
    </w:p>
    <w:p w14:paraId="68B20C36" w14:textId="5D7E8FD4" w:rsidR="00914F26" w:rsidRDefault="00914F26" w:rsidP="00914F26">
      <w:pPr>
        <w:pStyle w:val="ListParagraph"/>
        <w:numPr>
          <w:ilvl w:val="0"/>
          <w:numId w:val="12"/>
        </w:numPr>
        <w:jc w:val="both"/>
        <w:rPr>
          <w:lang w:val="en-GB"/>
        </w:rPr>
      </w:pPr>
      <w:r>
        <w:rPr>
          <w:lang w:val="en-GB"/>
        </w:rPr>
        <w:t xml:space="preserve">Gender responsive economic prog are needed: </w:t>
      </w:r>
    </w:p>
    <w:p w14:paraId="5B60A09D" w14:textId="2356AF86" w:rsidR="00914F26" w:rsidRDefault="003D5F7F" w:rsidP="00914F26">
      <w:pPr>
        <w:pStyle w:val="ListParagraph"/>
        <w:numPr>
          <w:ilvl w:val="1"/>
          <w:numId w:val="12"/>
        </w:numPr>
        <w:jc w:val="both"/>
        <w:rPr>
          <w:lang w:val="en-GB"/>
        </w:rPr>
      </w:pPr>
      <w:r>
        <w:rPr>
          <w:lang w:val="en-GB"/>
        </w:rPr>
        <w:t xml:space="preserve">Adjusting operations to make them more flexible and test ways to digitise progs </w:t>
      </w:r>
    </w:p>
    <w:p w14:paraId="4F986BA4" w14:textId="67553F25" w:rsidR="003D5F7F" w:rsidRDefault="003D5F7F" w:rsidP="00914F26">
      <w:pPr>
        <w:pStyle w:val="ListParagraph"/>
        <w:numPr>
          <w:ilvl w:val="1"/>
          <w:numId w:val="12"/>
        </w:numPr>
        <w:jc w:val="both"/>
        <w:rPr>
          <w:lang w:val="en-GB"/>
        </w:rPr>
      </w:pPr>
      <w:r>
        <w:rPr>
          <w:lang w:val="en-GB"/>
        </w:rPr>
        <w:t>New support with funds, equipment’s and expertise</w:t>
      </w:r>
    </w:p>
    <w:p w14:paraId="4C6456F7" w14:textId="271AAD4E" w:rsidR="003D5F7F" w:rsidRDefault="003D5F7F" w:rsidP="00914F26">
      <w:pPr>
        <w:pStyle w:val="ListParagraph"/>
        <w:numPr>
          <w:ilvl w:val="1"/>
          <w:numId w:val="12"/>
        </w:numPr>
        <w:jc w:val="both"/>
        <w:rPr>
          <w:lang w:val="en-GB"/>
        </w:rPr>
      </w:pPr>
      <w:r>
        <w:rPr>
          <w:lang w:val="en-GB"/>
        </w:rPr>
        <w:t xml:space="preserve">Global research efforts </w:t>
      </w:r>
    </w:p>
    <w:p w14:paraId="45773ED6" w14:textId="30669FB8" w:rsidR="00E143C5" w:rsidRDefault="00E143C5" w:rsidP="00E143C5">
      <w:pPr>
        <w:pStyle w:val="ListParagraph"/>
        <w:numPr>
          <w:ilvl w:val="0"/>
          <w:numId w:val="12"/>
        </w:numPr>
        <w:jc w:val="both"/>
        <w:rPr>
          <w:lang w:val="en-GB"/>
        </w:rPr>
      </w:pPr>
      <w:r>
        <w:rPr>
          <w:lang w:val="en-GB"/>
        </w:rPr>
        <w:t xml:space="preserve">Crucial </w:t>
      </w:r>
      <w:r w:rsidR="00C14522">
        <w:rPr>
          <w:lang w:val="en-GB"/>
        </w:rPr>
        <w:t xml:space="preserve">topics to start: </w:t>
      </w:r>
    </w:p>
    <w:p w14:paraId="6C0A1887" w14:textId="58AAA49E" w:rsidR="00C14522" w:rsidRPr="006E17F0" w:rsidRDefault="00C14522" w:rsidP="00C14522">
      <w:pPr>
        <w:pStyle w:val="ListParagraph"/>
        <w:numPr>
          <w:ilvl w:val="1"/>
          <w:numId w:val="12"/>
        </w:numPr>
        <w:jc w:val="both"/>
        <w:rPr>
          <w:lang w:val="en-GB"/>
        </w:rPr>
      </w:pPr>
      <w:r>
        <w:rPr>
          <w:lang w:val="en-GB"/>
        </w:rPr>
        <w:t>No specific</w:t>
      </w:r>
      <w:bookmarkStart w:id="0" w:name="_GoBack"/>
      <w:bookmarkEnd w:id="0"/>
      <w:r>
        <w:rPr>
          <w:lang w:val="en-GB"/>
        </w:rPr>
        <w:t xml:space="preserve"> programming in the research nut emphasis on multi-dimensional progs </w:t>
      </w:r>
    </w:p>
    <w:sectPr w:rsidR="00C14522" w:rsidRPr="006E17F0" w:rsidSect="00152729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6085"/>
    <w:multiLevelType w:val="hybridMultilevel"/>
    <w:tmpl w:val="A78AE5F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1932A7"/>
    <w:multiLevelType w:val="hybridMultilevel"/>
    <w:tmpl w:val="BCC8E65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696788"/>
    <w:multiLevelType w:val="hybridMultilevel"/>
    <w:tmpl w:val="46E05BD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875A8A"/>
    <w:multiLevelType w:val="hybridMultilevel"/>
    <w:tmpl w:val="A904A6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83690"/>
    <w:multiLevelType w:val="hybridMultilevel"/>
    <w:tmpl w:val="E11EBF46"/>
    <w:lvl w:ilvl="0" w:tplc="96523C3C">
      <w:start w:val="1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14448"/>
    <w:multiLevelType w:val="hybridMultilevel"/>
    <w:tmpl w:val="4ED6F56E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E17442"/>
    <w:multiLevelType w:val="hybridMultilevel"/>
    <w:tmpl w:val="9F16BBE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6D7685"/>
    <w:multiLevelType w:val="hybridMultilevel"/>
    <w:tmpl w:val="13286758"/>
    <w:lvl w:ilvl="0" w:tplc="96523C3C">
      <w:start w:val="1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56F5E"/>
    <w:multiLevelType w:val="hybridMultilevel"/>
    <w:tmpl w:val="844AB072"/>
    <w:lvl w:ilvl="0" w:tplc="494EB8BC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57111"/>
    <w:multiLevelType w:val="hybridMultilevel"/>
    <w:tmpl w:val="D7B864F4"/>
    <w:lvl w:ilvl="0" w:tplc="62E67452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23051"/>
    <w:multiLevelType w:val="hybridMultilevel"/>
    <w:tmpl w:val="11E02C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704"/>
    <w:rsid w:val="00021797"/>
    <w:rsid w:val="00023E33"/>
    <w:rsid w:val="0005436F"/>
    <w:rsid w:val="00054BC9"/>
    <w:rsid w:val="000621CE"/>
    <w:rsid w:val="000A1BD6"/>
    <w:rsid w:val="000A389F"/>
    <w:rsid w:val="000B43FE"/>
    <w:rsid w:val="000C0D78"/>
    <w:rsid w:val="000C6D07"/>
    <w:rsid w:val="000D13CD"/>
    <w:rsid w:val="000E3107"/>
    <w:rsid w:val="000E5F53"/>
    <w:rsid w:val="001112AF"/>
    <w:rsid w:val="0014002F"/>
    <w:rsid w:val="00140132"/>
    <w:rsid w:val="00152729"/>
    <w:rsid w:val="00163940"/>
    <w:rsid w:val="00186E3C"/>
    <w:rsid w:val="001F2D82"/>
    <w:rsid w:val="002401A3"/>
    <w:rsid w:val="00244177"/>
    <w:rsid w:val="00261DA3"/>
    <w:rsid w:val="00272CCC"/>
    <w:rsid w:val="002771D4"/>
    <w:rsid w:val="002C5475"/>
    <w:rsid w:val="002E6439"/>
    <w:rsid w:val="002F66C6"/>
    <w:rsid w:val="003231CC"/>
    <w:rsid w:val="00383D28"/>
    <w:rsid w:val="003874C9"/>
    <w:rsid w:val="003A0B32"/>
    <w:rsid w:val="003C4E76"/>
    <w:rsid w:val="003D5F7F"/>
    <w:rsid w:val="003E4809"/>
    <w:rsid w:val="00450725"/>
    <w:rsid w:val="0045650D"/>
    <w:rsid w:val="00460A92"/>
    <w:rsid w:val="00462407"/>
    <w:rsid w:val="0046689B"/>
    <w:rsid w:val="0049119B"/>
    <w:rsid w:val="0049468D"/>
    <w:rsid w:val="004C2AC3"/>
    <w:rsid w:val="00514746"/>
    <w:rsid w:val="00523CFD"/>
    <w:rsid w:val="00546898"/>
    <w:rsid w:val="00563EB6"/>
    <w:rsid w:val="005834CD"/>
    <w:rsid w:val="005C28D0"/>
    <w:rsid w:val="005C2BEC"/>
    <w:rsid w:val="005C5787"/>
    <w:rsid w:val="00605340"/>
    <w:rsid w:val="00621C5F"/>
    <w:rsid w:val="00623108"/>
    <w:rsid w:val="0065036C"/>
    <w:rsid w:val="006543A4"/>
    <w:rsid w:val="006559DF"/>
    <w:rsid w:val="00660B7C"/>
    <w:rsid w:val="006A65D2"/>
    <w:rsid w:val="006B3D33"/>
    <w:rsid w:val="006B4F9E"/>
    <w:rsid w:val="006B5742"/>
    <w:rsid w:val="006E17F0"/>
    <w:rsid w:val="007114E8"/>
    <w:rsid w:val="007764E0"/>
    <w:rsid w:val="0078143E"/>
    <w:rsid w:val="00782DE1"/>
    <w:rsid w:val="007A6121"/>
    <w:rsid w:val="007B4E52"/>
    <w:rsid w:val="007D4421"/>
    <w:rsid w:val="00801885"/>
    <w:rsid w:val="00813E8E"/>
    <w:rsid w:val="00817B60"/>
    <w:rsid w:val="00821075"/>
    <w:rsid w:val="00836476"/>
    <w:rsid w:val="0086454C"/>
    <w:rsid w:val="008668CF"/>
    <w:rsid w:val="00873EC8"/>
    <w:rsid w:val="008A2996"/>
    <w:rsid w:val="008D7211"/>
    <w:rsid w:val="0090508C"/>
    <w:rsid w:val="00910D9D"/>
    <w:rsid w:val="00914F26"/>
    <w:rsid w:val="00951281"/>
    <w:rsid w:val="00952FC1"/>
    <w:rsid w:val="00954B91"/>
    <w:rsid w:val="009677AC"/>
    <w:rsid w:val="00977B3A"/>
    <w:rsid w:val="00996027"/>
    <w:rsid w:val="009E02B0"/>
    <w:rsid w:val="009E18D0"/>
    <w:rsid w:val="009F058E"/>
    <w:rsid w:val="009F0D53"/>
    <w:rsid w:val="009F4A16"/>
    <w:rsid w:val="00A0087E"/>
    <w:rsid w:val="00A17C43"/>
    <w:rsid w:val="00A20008"/>
    <w:rsid w:val="00A24077"/>
    <w:rsid w:val="00A331AF"/>
    <w:rsid w:val="00A544A2"/>
    <w:rsid w:val="00A55AF1"/>
    <w:rsid w:val="00A76AB6"/>
    <w:rsid w:val="00A94019"/>
    <w:rsid w:val="00AA371A"/>
    <w:rsid w:val="00AA3CAE"/>
    <w:rsid w:val="00AB26DE"/>
    <w:rsid w:val="00AC0B7E"/>
    <w:rsid w:val="00AC7115"/>
    <w:rsid w:val="00B41D9D"/>
    <w:rsid w:val="00B461FB"/>
    <w:rsid w:val="00B85706"/>
    <w:rsid w:val="00BF1598"/>
    <w:rsid w:val="00C0159F"/>
    <w:rsid w:val="00C01C89"/>
    <w:rsid w:val="00C0787E"/>
    <w:rsid w:val="00C14522"/>
    <w:rsid w:val="00C61905"/>
    <w:rsid w:val="00C97571"/>
    <w:rsid w:val="00CC47F9"/>
    <w:rsid w:val="00CF229A"/>
    <w:rsid w:val="00D626B2"/>
    <w:rsid w:val="00DD5214"/>
    <w:rsid w:val="00E143C5"/>
    <w:rsid w:val="00E161DB"/>
    <w:rsid w:val="00E34704"/>
    <w:rsid w:val="00E65E15"/>
    <w:rsid w:val="00EC0EA1"/>
    <w:rsid w:val="00F05D1F"/>
    <w:rsid w:val="00F05E18"/>
    <w:rsid w:val="00F35BB8"/>
    <w:rsid w:val="00F6360E"/>
    <w:rsid w:val="00F7462A"/>
    <w:rsid w:val="00F96E29"/>
    <w:rsid w:val="00F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7364D8"/>
  <w15:chartTrackingRefBased/>
  <w15:docId w15:val="{A2F55066-CC9F-45C4-B3C5-2EDC1491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1CC"/>
    <w:pPr>
      <w:spacing w:after="0"/>
    </w:pPr>
    <w:rPr>
      <w:rFonts w:ascii="Verdana" w:hAnsi="Verdana"/>
      <w:sz w:val="17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BEC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BEC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2BEC"/>
    <w:pPr>
      <w:spacing w:after="0" w:line="240" w:lineRule="auto"/>
    </w:pPr>
    <w:rPr>
      <w:rFonts w:ascii="Verdana" w:hAnsi="Verdana"/>
      <w:sz w:val="17"/>
    </w:rPr>
  </w:style>
  <w:style w:type="character" w:customStyle="1" w:styleId="Heading1Char">
    <w:name w:val="Heading 1 Char"/>
    <w:basedOn w:val="DefaultParagraphFont"/>
    <w:link w:val="Heading1"/>
    <w:uiPriority w:val="9"/>
    <w:rsid w:val="005C2BEC"/>
    <w:rPr>
      <w:rFonts w:ascii="Verdana" w:eastAsiaTheme="majorEastAsia" w:hAnsi="Verdan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BEC"/>
    <w:rPr>
      <w:rFonts w:ascii="Verdana" w:eastAsiaTheme="majorEastAsia" w:hAnsi="Verdana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C2BEC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BEC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BE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C2BEC"/>
    <w:rPr>
      <w:rFonts w:ascii="Verdana" w:eastAsiaTheme="minorEastAsia" w:hAnsi="Verdan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5C2BEC"/>
    <w:rPr>
      <w:rFonts w:ascii="Verdana" w:hAnsi="Verdana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5C2BEC"/>
    <w:rPr>
      <w:rFonts w:ascii="Verdana" w:hAnsi="Verdana"/>
      <w:i/>
      <w:iCs/>
    </w:rPr>
  </w:style>
  <w:style w:type="table" w:styleId="TableGrid">
    <w:name w:val="Table Grid"/>
    <w:basedOn w:val="TableNormal"/>
    <w:uiPriority w:val="39"/>
    <w:rsid w:val="005C2BEC"/>
    <w:pPr>
      <w:spacing w:after="0" w:line="240" w:lineRule="auto"/>
    </w:pPr>
    <w:rPr>
      <w:rFonts w:ascii="Verdana" w:hAnsi="Verdana"/>
      <w:sz w:val="1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Verdana" w:hAnsi="Verdana"/>
        <w:sz w:val="17"/>
      </w:rPr>
      <w:tblPr/>
      <w:tcPr>
        <w:shd w:val="clear" w:color="auto" w:fill="00B0F0"/>
      </w:tcPr>
    </w:tblStylePr>
  </w:style>
  <w:style w:type="paragraph" w:styleId="ListParagraph">
    <w:name w:val="List Paragraph"/>
    <w:basedOn w:val="Normal"/>
    <w:uiPriority w:val="34"/>
    <w:qFormat/>
    <w:rsid w:val="004911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190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1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YmQ3ODA0MjItZTdiYi00Yjg5LThjZTMtOGIwYmU2YTNmN2Zm%40thread.v2/0?context=%7b%22Tid%22%3a%225bbab28c-def3-4604-8822-5e707da8dba8%22%2c%22Oid%22%3a%229b59d3a0-01aa-4e94-b64b-285a46c0fdb4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954A6A0A7023489E9E85976FC5CA6F" ma:contentTypeVersion="13" ma:contentTypeDescription="Ein neues Dokument erstellen." ma:contentTypeScope="" ma:versionID="a3e9071899c13ad787f2dddd8f07f808">
  <xsd:schema xmlns:xsd="http://www.w3.org/2001/XMLSchema" xmlns:xs="http://www.w3.org/2001/XMLSchema" xmlns:p="http://schemas.microsoft.com/office/2006/metadata/properties" xmlns:ns3="910a3229-dbc6-45f7-9252-b9d1cf7fb786" xmlns:ns4="61eb945d-9b3d-4e5e-a4a8-d30e9ba2a6ed" targetNamespace="http://schemas.microsoft.com/office/2006/metadata/properties" ma:root="true" ma:fieldsID="92e155da86f7bb00b9545faf62c30845" ns3:_="" ns4:_="">
    <xsd:import namespace="910a3229-dbc6-45f7-9252-b9d1cf7fb786"/>
    <xsd:import namespace="61eb945d-9b3d-4e5e-a4a8-d30e9ba2a6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a3229-dbc6-45f7-9252-b9d1cf7fb7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b945d-9b3d-4e5e-a4a8-d30e9ba2a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C937C0-4B84-473E-94CA-509733C5FA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21605E-D2FB-455C-BA54-AC04198D4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8D41CB-A28F-4A44-83E5-B162660CC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a3229-dbc6-45f7-9252-b9d1cf7fb786"/>
    <ds:schemaRef ds:uri="61eb945d-9b3d-4e5e-a4a8-d30e9ba2a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Baan, Eelco</dc:creator>
  <cp:keywords/>
  <dc:description/>
  <cp:lastModifiedBy>Caroline</cp:lastModifiedBy>
  <cp:revision>34</cp:revision>
  <dcterms:created xsi:type="dcterms:W3CDTF">2022-03-21T12:52:00Z</dcterms:created>
  <dcterms:modified xsi:type="dcterms:W3CDTF">2022-03-22T14:02:00Z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0x0101004B954A6A0A7023489E9E85976FC5CA6F</vt:lpwstr>
  </property>
</Properties>
</file>