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F244" w14:textId="77777777" w:rsidR="002D58A0" w:rsidRPr="00102512" w:rsidRDefault="002D58A0" w:rsidP="008E3451">
      <w:pPr>
        <w:pStyle w:val="KeinLeerraum"/>
        <w:rPr>
          <w:lang w:val="en-GB" w:eastAsia="de-DE"/>
        </w:rPr>
      </w:pPr>
      <w:bookmarkStart w:id="0" w:name="_GoBack"/>
      <w:bookmarkEnd w:id="0"/>
    </w:p>
    <w:p w14:paraId="32ABF824" w14:textId="77777777" w:rsidR="00631F34" w:rsidRPr="00A81047" w:rsidRDefault="00631F34" w:rsidP="002D58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GB" w:eastAsia="de-DE"/>
        </w:rPr>
      </w:pPr>
      <w:r w:rsidRPr="00A81047">
        <w:rPr>
          <w:rFonts w:ascii="Arial" w:eastAsia="Times New Roman" w:hAnsi="Arial" w:cs="Arial"/>
          <w:b/>
          <w:bCs/>
          <w:lang w:val="en-GB" w:eastAsia="de-DE"/>
        </w:rPr>
        <w:t xml:space="preserve">Thematic Working Group, </w:t>
      </w:r>
      <w:r w:rsidR="00F274E0" w:rsidRPr="00A81047">
        <w:rPr>
          <w:rFonts w:ascii="Arial" w:eastAsia="Times New Roman" w:hAnsi="Arial" w:cs="Arial"/>
          <w:b/>
          <w:bCs/>
          <w:lang w:val="en-GB" w:eastAsia="de-DE"/>
        </w:rPr>
        <w:t>Digitalisation</w:t>
      </w:r>
      <w:r w:rsidRPr="00A81047">
        <w:rPr>
          <w:rFonts w:ascii="Arial" w:eastAsia="Times New Roman" w:hAnsi="Arial" w:cs="Arial"/>
          <w:b/>
          <w:bCs/>
          <w:lang w:val="en-GB" w:eastAsia="de-DE"/>
        </w:rPr>
        <w:t xml:space="preserve"> Work</w:t>
      </w:r>
      <w:r w:rsidR="00F274E0" w:rsidRPr="00A81047">
        <w:rPr>
          <w:rFonts w:ascii="Arial" w:eastAsia="Times New Roman" w:hAnsi="Arial" w:cs="Arial"/>
          <w:b/>
          <w:bCs/>
          <w:lang w:val="en-GB" w:eastAsia="de-DE"/>
        </w:rPr>
        <w:t>s</w:t>
      </w:r>
      <w:r w:rsidRPr="00A81047">
        <w:rPr>
          <w:rFonts w:ascii="Arial" w:eastAsia="Times New Roman" w:hAnsi="Arial" w:cs="Arial"/>
          <w:b/>
          <w:bCs/>
          <w:lang w:val="en-GB" w:eastAsia="de-DE"/>
        </w:rPr>
        <w:t>tream</w:t>
      </w:r>
    </w:p>
    <w:p w14:paraId="0A5B43F7" w14:textId="77777777" w:rsidR="00631F34" w:rsidRPr="00A81047" w:rsidRDefault="00631F34" w:rsidP="002D58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GB" w:eastAsia="de-DE"/>
        </w:rPr>
      </w:pPr>
    </w:p>
    <w:p w14:paraId="6A4B07C3" w14:textId="77777777" w:rsidR="002D58A0" w:rsidRPr="00A81047" w:rsidRDefault="002D58A0" w:rsidP="00B57B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GB" w:eastAsia="de-DE"/>
        </w:rPr>
      </w:pPr>
      <w:r w:rsidRPr="00A81047">
        <w:rPr>
          <w:rFonts w:ascii="Arial" w:eastAsia="Times New Roman" w:hAnsi="Arial" w:cs="Arial"/>
          <w:b/>
          <w:bCs/>
          <w:lang w:val="en-GB" w:eastAsia="de-DE"/>
        </w:rPr>
        <w:t>Workshop </w:t>
      </w:r>
      <w:r w:rsidR="000931C1" w:rsidRPr="00A81047">
        <w:rPr>
          <w:rFonts w:ascii="Arial" w:eastAsia="Times New Roman" w:hAnsi="Arial" w:cs="Arial"/>
          <w:b/>
          <w:bCs/>
          <w:lang w:val="en-GB" w:eastAsia="de-DE"/>
        </w:rPr>
        <w:t xml:space="preserve">on </w:t>
      </w:r>
      <w:r w:rsidR="008B29AA" w:rsidRPr="00A81047">
        <w:rPr>
          <w:rFonts w:ascii="Arial" w:eastAsia="Times New Roman" w:hAnsi="Arial" w:cs="Arial"/>
          <w:b/>
          <w:bCs/>
          <w:lang w:val="en-GB" w:eastAsia="de-DE"/>
        </w:rPr>
        <w:t>Digitalisation4Development</w:t>
      </w:r>
    </w:p>
    <w:p w14:paraId="5B75A40C" w14:textId="77777777" w:rsidR="002D58A0" w:rsidRPr="00A81047" w:rsidRDefault="002D58A0" w:rsidP="00B57BA8">
      <w:pPr>
        <w:spacing w:after="0" w:line="240" w:lineRule="auto"/>
        <w:textAlignment w:val="baseline"/>
        <w:rPr>
          <w:rFonts w:ascii="Arial" w:eastAsia="Times New Roman" w:hAnsi="Arial" w:cs="Arial"/>
          <w:lang w:val="en-GB" w:eastAsia="de-DE"/>
        </w:rPr>
      </w:pPr>
    </w:p>
    <w:p w14:paraId="4B2342E4" w14:textId="77777777" w:rsidR="00F274E0" w:rsidRPr="00A077D0" w:rsidRDefault="003D54A3" w:rsidP="002D58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lang w:val="lt-LT" w:eastAsia="de-DE"/>
        </w:rPr>
        <w:t>28</w:t>
      </w:r>
      <w:r w:rsidR="00AD6BF4" w:rsidRPr="004373F6">
        <w:rPr>
          <w:rFonts w:ascii="Arial" w:eastAsia="Times New Roman" w:hAnsi="Arial" w:cs="Arial"/>
          <w:lang w:val="lt-LT" w:eastAsia="de-DE"/>
        </w:rPr>
        <w:t xml:space="preserve"> </w:t>
      </w:r>
      <w:r>
        <w:rPr>
          <w:rFonts w:ascii="Arial" w:eastAsia="Times New Roman" w:hAnsi="Arial" w:cs="Arial"/>
          <w:lang w:val="lt-LT" w:eastAsia="de-DE"/>
        </w:rPr>
        <w:t>April</w:t>
      </w:r>
      <w:r w:rsidR="00AD6BF4" w:rsidRPr="004373F6">
        <w:rPr>
          <w:rFonts w:ascii="Arial" w:eastAsia="Times New Roman" w:hAnsi="Arial" w:cs="Arial"/>
          <w:lang w:val="lt-LT" w:eastAsia="de-DE"/>
        </w:rPr>
        <w:t xml:space="preserve"> 2022</w:t>
      </w:r>
      <w:r w:rsidR="00E547D4" w:rsidRPr="00A077D0">
        <w:rPr>
          <w:rFonts w:ascii="Arial" w:eastAsia="Times New Roman" w:hAnsi="Arial" w:cs="Arial"/>
          <w:lang w:val="en-GB" w:eastAsia="de-DE"/>
        </w:rPr>
        <w:t xml:space="preserve">/ </w:t>
      </w:r>
      <w:r w:rsidR="00CA5E72" w:rsidRPr="00A077D0">
        <w:rPr>
          <w:rFonts w:ascii="Arial" w:eastAsia="Times New Roman" w:hAnsi="Arial" w:cs="Arial"/>
          <w:lang w:val="en-GB" w:eastAsia="de-DE"/>
        </w:rPr>
        <w:t>3h</w:t>
      </w:r>
      <w:r w:rsidR="00A22A72" w:rsidRPr="00A81047">
        <w:rPr>
          <w:rFonts w:ascii="Arial" w:eastAsia="Times New Roman" w:hAnsi="Arial" w:cs="Arial"/>
          <w:lang w:val="en-GB" w:eastAsia="de-DE"/>
        </w:rPr>
        <w:t xml:space="preserve"> </w:t>
      </w:r>
      <w:r w:rsidR="00CA5E72" w:rsidRPr="00A077D0">
        <w:rPr>
          <w:rFonts w:ascii="Arial" w:eastAsia="Times New Roman" w:hAnsi="Arial" w:cs="Arial"/>
          <w:lang w:val="en-GB" w:eastAsia="de-DE"/>
        </w:rPr>
        <w:t>(</w:t>
      </w:r>
      <w:r w:rsidR="000C29BC">
        <w:rPr>
          <w:rFonts w:ascii="Arial" w:eastAsia="Times New Roman" w:hAnsi="Arial" w:cs="Arial"/>
          <w:lang w:val="en-GB" w:eastAsia="de-DE"/>
        </w:rPr>
        <w:t>10:00 – 13:00, CET</w:t>
      </w:r>
      <w:r w:rsidR="00E547D4" w:rsidRPr="00A077D0">
        <w:rPr>
          <w:rFonts w:ascii="Arial" w:eastAsia="Times New Roman" w:hAnsi="Arial" w:cs="Arial"/>
          <w:lang w:val="en-GB" w:eastAsia="de-DE"/>
        </w:rPr>
        <w:t>)</w:t>
      </w:r>
    </w:p>
    <w:p w14:paraId="22C9F933" w14:textId="77777777" w:rsidR="00F274E0" w:rsidRPr="00A81047" w:rsidRDefault="00F274E0" w:rsidP="002D58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GB" w:eastAsia="de-DE"/>
        </w:rPr>
      </w:pPr>
      <w:r w:rsidRPr="00A81047">
        <w:rPr>
          <w:rFonts w:ascii="Arial" w:eastAsia="Times New Roman" w:hAnsi="Arial" w:cs="Arial"/>
          <w:b/>
          <w:bCs/>
          <w:lang w:val="en-GB" w:eastAsia="de-DE"/>
        </w:rPr>
        <w:t>Co-leads:</w:t>
      </w:r>
      <w:r w:rsidRPr="00A81047">
        <w:rPr>
          <w:rFonts w:ascii="Arial" w:eastAsia="Times New Roman" w:hAnsi="Arial" w:cs="Arial"/>
          <w:lang w:val="en-GB" w:eastAsia="de-DE"/>
        </w:rPr>
        <w:t xml:space="preserve"> GIZ and CPMA </w:t>
      </w:r>
      <w:r w:rsidR="00B57BA8" w:rsidRPr="00A81047">
        <w:rPr>
          <w:rFonts w:ascii="Arial" w:eastAsia="Times New Roman" w:hAnsi="Arial" w:cs="Arial"/>
          <w:lang w:val="en-GB" w:eastAsia="de-DE"/>
        </w:rPr>
        <w:t xml:space="preserve">I </w:t>
      </w:r>
      <w:r w:rsidR="00B57BA8" w:rsidRPr="006B4188">
        <w:rPr>
          <w:rFonts w:ascii="Arial" w:eastAsia="Times New Roman" w:hAnsi="Arial" w:cs="Arial"/>
          <w:b/>
          <w:bCs/>
          <w:lang w:val="en-GB" w:eastAsia="de-DE"/>
        </w:rPr>
        <w:t>Venue:</w:t>
      </w:r>
      <w:r w:rsidR="00B57BA8" w:rsidRPr="006B4188">
        <w:rPr>
          <w:rFonts w:ascii="Arial" w:eastAsia="Times New Roman" w:hAnsi="Arial" w:cs="Arial"/>
          <w:lang w:val="en-GB" w:eastAsia="de-DE"/>
        </w:rPr>
        <w:t xml:space="preserve"> MS Teams</w:t>
      </w:r>
    </w:p>
    <w:p w14:paraId="3969E13C" w14:textId="77777777" w:rsidR="00B57BA8" w:rsidRPr="00A81047" w:rsidRDefault="00B57BA8" w:rsidP="00B57B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lang w:val="en-GB" w:eastAsia="de-DE"/>
        </w:rPr>
      </w:pPr>
    </w:p>
    <w:p w14:paraId="2DF28E1E" w14:textId="77777777" w:rsidR="00B57BA8" w:rsidRPr="00A81047" w:rsidRDefault="00B57BA8" w:rsidP="005178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lang w:val="en-GB" w:eastAsia="de-DE"/>
        </w:rPr>
      </w:pPr>
      <w:r w:rsidRPr="00A81047">
        <w:rPr>
          <w:rFonts w:ascii="Arial" w:eastAsia="Times New Roman" w:hAnsi="Arial" w:cs="Arial"/>
          <w:i/>
          <w:iCs/>
          <w:lang w:val="en-GB" w:eastAsia="de-DE"/>
        </w:rPr>
        <w:t>Draft agenda</w:t>
      </w:r>
    </w:p>
    <w:p w14:paraId="4D42EE23" w14:textId="77777777" w:rsidR="00380CA5" w:rsidRPr="00A81047" w:rsidRDefault="00380CA5" w:rsidP="002D58A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GB" w:eastAsia="de-DE"/>
        </w:rPr>
      </w:pPr>
    </w:p>
    <w:p w14:paraId="1BB69B5F" w14:textId="77777777" w:rsidR="006554A5" w:rsidRPr="00A81047" w:rsidRDefault="006554A5" w:rsidP="00B57BA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lang w:val="en-GB" w:eastAsia="de-DE"/>
        </w:rPr>
      </w:pPr>
      <w:r w:rsidRPr="00A81047">
        <w:rPr>
          <w:rFonts w:ascii="Arial" w:eastAsia="Times New Roman" w:hAnsi="Arial" w:cs="Arial"/>
          <w:b/>
          <w:bCs/>
          <w:color w:val="000000"/>
          <w:u w:val="single"/>
          <w:lang w:val="en-GB" w:eastAsia="de-DE"/>
        </w:rPr>
        <w:t>O</w:t>
      </w:r>
      <w:r w:rsidR="002D58A0" w:rsidRPr="00A81047">
        <w:rPr>
          <w:rFonts w:ascii="Arial" w:eastAsia="Times New Roman" w:hAnsi="Arial" w:cs="Arial"/>
          <w:b/>
          <w:bCs/>
          <w:color w:val="000000"/>
          <w:u w:val="single"/>
          <w:lang w:val="en-GB" w:eastAsia="de-DE"/>
        </w:rPr>
        <w:t xml:space="preserve">bjective of the </w:t>
      </w:r>
      <w:r w:rsidR="00F5542F" w:rsidRPr="00A81047">
        <w:rPr>
          <w:rFonts w:ascii="Arial" w:eastAsia="Times New Roman" w:hAnsi="Arial" w:cs="Arial"/>
          <w:b/>
          <w:bCs/>
          <w:color w:val="000000"/>
          <w:u w:val="single"/>
          <w:lang w:val="en-GB" w:eastAsia="de-DE"/>
        </w:rPr>
        <w:t>W</w:t>
      </w:r>
      <w:r w:rsidR="002D58A0" w:rsidRPr="00A81047">
        <w:rPr>
          <w:rFonts w:ascii="Arial" w:eastAsia="Times New Roman" w:hAnsi="Arial" w:cs="Arial"/>
          <w:b/>
          <w:bCs/>
          <w:color w:val="000000"/>
          <w:u w:val="single"/>
          <w:lang w:val="en-GB" w:eastAsia="de-DE"/>
        </w:rPr>
        <w:t>orkshop</w:t>
      </w:r>
      <w:r w:rsidR="002D58A0" w:rsidRPr="00A81047">
        <w:rPr>
          <w:rFonts w:ascii="Arial" w:eastAsia="Times New Roman" w:hAnsi="Arial" w:cs="Arial"/>
          <w:b/>
          <w:bCs/>
          <w:color w:val="000000"/>
          <w:lang w:val="en-GB" w:eastAsia="de-DE"/>
        </w:rPr>
        <w:t>: 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 xml:space="preserve">to provide </w:t>
      </w:r>
      <w:r w:rsidR="005178CF" w:rsidRPr="00A81047">
        <w:rPr>
          <w:rFonts w:ascii="Arial" w:eastAsia="Times New Roman" w:hAnsi="Arial" w:cs="Arial"/>
          <w:color w:val="000000"/>
          <w:lang w:val="en-GB" w:eastAsia="de-DE"/>
        </w:rPr>
        <w:t>an opportunity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 xml:space="preserve"> for the PN </w:t>
      </w:r>
      <w:r w:rsidR="005178CF" w:rsidRPr="00A81047">
        <w:rPr>
          <w:rFonts w:ascii="Arial" w:eastAsia="Times New Roman" w:hAnsi="Arial" w:cs="Arial"/>
          <w:color w:val="000000"/>
          <w:lang w:val="en-GB" w:eastAsia="de-DE"/>
        </w:rPr>
        <w:t>M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 xml:space="preserve">embers to </w:t>
      </w:r>
      <w:r w:rsidR="00743ABE" w:rsidRPr="00A077D0">
        <w:rPr>
          <w:rFonts w:ascii="Arial" w:eastAsia="Times New Roman" w:hAnsi="Arial" w:cs="Arial"/>
          <w:color w:val="000000"/>
          <w:lang w:val="en-GB" w:eastAsia="de-DE"/>
        </w:rPr>
        <w:t>exchange with</w:t>
      </w:r>
      <w:r w:rsidR="002D58A0" w:rsidRPr="00A81047">
        <w:rPr>
          <w:rFonts w:ascii="Arial" w:eastAsia="Times New Roman" w:hAnsi="Arial" w:cs="Arial"/>
          <w:color w:val="000000"/>
          <w:lang w:val="en-GB" w:eastAsia="de-DE"/>
        </w:rPr>
        <w:t> 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 xml:space="preserve">the European Commission and D4D Hub </w:t>
      </w:r>
      <w:r w:rsidR="005B1318" w:rsidRPr="00A81047">
        <w:rPr>
          <w:rFonts w:ascii="Arial" w:eastAsia="Times New Roman" w:hAnsi="Arial" w:cs="Arial"/>
          <w:color w:val="000000"/>
          <w:lang w:val="en-GB" w:eastAsia="de-DE"/>
        </w:rPr>
        <w:t>S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>ecretariat</w:t>
      </w:r>
      <w:r w:rsidR="007E3DE9" w:rsidRPr="00A81047">
        <w:rPr>
          <w:rFonts w:ascii="Arial" w:eastAsia="Times New Roman" w:hAnsi="Arial" w:cs="Arial"/>
          <w:color w:val="000000"/>
          <w:lang w:val="en-GB" w:eastAsia="de-DE"/>
        </w:rPr>
        <w:t xml:space="preserve"> on the latest</w:t>
      </w:r>
      <w:r w:rsidR="009439C3" w:rsidRPr="00A81047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7E3DE9" w:rsidRPr="00A81047">
        <w:rPr>
          <w:rFonts w:ascii="Arial" w:eastAsia="Times New Roman" w:hAnsi="Arial" w:cs="Arial"/>
          <w:color w:val="000000"/>
          <w:lang w:val="en-GB" w:eastAsia="de-DE"/>
        </w:rPr>
        <w:t>policy developments on digitalisation</w:t>
      </w:r>
      <w:r w:rsidR="008507E1" w:rsidRPr="00A81047">
        <w:rPr>
          <w:rFonts w:ascii="Arial" w:eastAsia="Times New Roman" w:hAnsi="Arial" w:cs="Arial"/>
          <w:color w:val="000000"/>
          <w:lang w:val="en-GB" w:eastAsia="de-DE"/>
        </w:rPr>
        <w:t xml:space="preserve"> and ongoing activities in the D4D Hub</w:t>
      </w:r>
      <w:r w:rsidRPr="00A81047">
        <w:rPr>
          <w:rFonts w:ascii="Arial" w:eastAsia="Times New Roman" w:hAnsi="Arial" w:cs="Arial"/>
          <w:color w:val="000000"/>
          <w:lang w:val="en-GB" w:eastAsia="de-DE"/>
        </w:rPr>
        <w:t xml:space="preserve">. The session also aims to foster knowledge and exchange among the PN members </w:t>
      </w:r>
      <w:r w:rsidR="00A81047" w:rsidRPr="00A81047">
        <w:rPr>
          <w:rFonts w:ascii="Arial" w:eastAsia="Times New Roman" w:hAnsi="Arial" w:cs="Arial"/>
          <w:color w:val="000000"/>
          <w:lang w:val="en-GB" w:eastAsia="de-DE"/>
        </w:rPr>
        <w:t xml:space="preserve">on </w:t>
      </w:r>
      <w:r w:rsidRPr="00A81047">
        <w:rPr>
          <w:rFonts w:ascii="Arial" w:eastAsia="Times New Roman" w:hAnsi="Arial" w:cs="Arial"/>
          <w:color w:val="000000"/>
          <w:lang w:val="en-GB" w:eastAsia="de-DE"/>
        </w:rPr>
        <w:t>digital</w:t>
      </w:r>
      <w:r w:rsidR="00625CC2" w:rsidRPr="00A81047">
        <w:rPr>
          <w:rFonts w:ascii="Arial" w:eastAsia="Times New Roman" w:hAnsi="Arial" w:cs="Arial"/>
          <w:color w:val="000000"/>
          <w:lang w:val="en-GB" w:eastAsia="de-DE"/>
        </w:rPr>
        <w:t>isation related</w:t>
      </w:r>
      <w:r w:rsidRPr="00A81047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 xml:space="preserve">activities </w:t>
      </w:r>
      <w:r w:rsidR="005736A3" w:rsidRPr="00A077D0">
        <w:rPr>
          <w:rFonts w:ascii="Arial" w:eastAsia="Times New Roman" w:hAnsi="Arial" w:cs="Arial"/>
          <w:color w:val="000000"/>
          <w:lang w:val="en-GB" w:eastAsia="de-DE"/>
        </w:rPr>
        <w:t xml:space="preserve">and interests 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>(</w:t>
      </w:r>
      <w:r w:rsidR="00625CC2" w:rsidRPr="00A81047">
        <w:rPr>
          <w:rFonts w:ascii="Arial" w:eastAsia="Times New Roman" w:hAnsi="Arial" w:cs="Arial"/>
          <w:color w:val="000000"/>
          <w:lang w:val="en-GB" w:eastAsia="de-DE"/>
        </w:rPr>
        <w:t xml:space="preserve">geographical </w:t>
      </w:r>
      <w:r w:rsidR="0023181B" w:rsidRPr="00A81047">
        <w:rPr>
          <w:rFonts w:ascii="Arial" w:eastAsia="Times New Roman" w:hAnsi="Arial" w:cs="Arial"/>
          <w:color w:val="000000"/>
          <w:lang w:val="en-GB" w:eastAsia="de-DE"/>
        </w:rPr>
        <w:t>areas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>,</w:t>
      </w:r>
      <w:r w:rsidR="00625CC2" w:rsidRPr="00A81047">
        <w:rPr>
          <w:rFonts w:ascii="Arial" w:eastAsia="Times New Roman" w:hAnsi="Arial" w:cs="Arial"/>
          <w:color w:val="000000"/>
          <w:lang w:val="en-GB" w:eastAsia="de-DE"/>
        </w:rPr>
        <w:t xml:space="preserve"> topics,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23181B" w:rsidRPr="00A81047">
        <w:rPr>
          <w:rFonts w:ascii="Arial" w:eastAsia="Times New Roman" w:hAnsi="Arial" w:cs="Arial"/>
          <w:color w:val="000000"/>
          <w:lang w:val="en-GB" w:eastAsia="de-DE"/>
        </w:rPr>
        <w:t>opportunities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 xml:space="preserve"> and challenges</w:t>
      </w:r>
      <w:r w:rsidR="00625CC2" w:rsidRPr="00A81047">
        <w:rPr>
          <w:rFonts w:ascii="Arial" w:eastAsia="Times New Roman" w:hAnsi="Arial" w:cs="Arial"/>
          <w:color w:val="000000"/>
          <w:lang w:val="en-GB" w:eastAsia="de-DE"/>
        </w:rPr>
        <w:t xml:space="preserve"> of development cooperation activities in the area of digitalisation</w:t>
      </w:r>
      <w:r w:rsidR="001B7750" w:rsidRPr="00A81047">
        <w:rPr>
          <w:rFonts w:ascii="Arial" w:eastAsia="Times New Roman" w:hAnsi="Arial" w:cs="Arial"/>
          <w:color w:val="000000"/>
          <w:lang w:val="en-GB" w:eastAsia="de-DE"/>
        </w:rPr>
        <w:t>, project examples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>)</w:t>
      </w:r>
      <w:r w:rsidRPr="00A81047">
        <w:rPr>
          <w:rFonts w:ascii="Arial" w:eastAsia="Times New Roman" w:hAnsi="Arial" w:cs="Arial"/>
          <w:color w:val="000000"/>
          <w:lang w:val="en-GB" w:eastAsia="de-DE"/>
        </w:rPr>
        <w:t xml:space="preserve"> creating possibilities to 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>learn from each other,</w:t>
      </w:r>
      <w:r w:rsidR="0023181B" w:rsidRPr="00A81047">
        <w:rPr>
          <w:rFonts w:ascii="Arial" w:eastAsia="Times New Roman" w:hAnsi="Arial" w:cs="Arial"/>
          <w:color w:val="000000"/>
          <w:lang w:val="en-GB" w:eastAsia="de-DE"/>
        </w:rPr>
        <w:t xml:space="preserve"> to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Pr="00A81047">
        <w:rPr>
          <w:rFonts w:ascii="Arial" w:eastAsia="Times New Roman" w:hAnsi="Arial" w:cs="Arial"/>
          <w:color w:val="000000"/>
          <w:lang w:val="en-GB" w:eastAsia="de-DE"/>
        </w:rPr>
        <w:t xml:space="preserve">expand </w:t>
      </w:r>
      <w:r w:rsidR="00E46918" w:rsidRPr="00A81047">
        <w:rPr>
          <w:rFonts w:ascii="Arial" w:eastAsia="Times New Roman" w:hAnsi="Arial" w:cs="Arial"/>
          <w:color w:val="000000"/>
          <w:lang w:val="en-GB" w:eastAsia="de-DE"/>
        </w:rPr>
        <w:t xml:space="preserve">cooperation and joint implementation. </w:t>
      </w:r>
    </w:p>
    <w:p w14:paraId="47733925" w14:textId="77777777" w:rsidR="00F274E0" w:rsidRPr="00A81047" w:rsidRDefault="002D58A0" w:rsidP="00B57BA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val="en-GB" w:eastAsia="de-DE"/>
        </w:rPr>
      </w:pPr>
      <w:r w:rsidRPr="00A81047">
        <w:rPr>
          <w:rFonts w:ascii="Arial" w:eastAsia="Times New Roman" w:hAnsi="Arial" w:cs="Arial"/>
          <w:color w:val="000000"/>
          <w:lang w:val="en-GB" w:eastAsia="de-DE"/>
        </w:rPr>
        <w:t> 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87"/>
        <w:gridCol w:w="11661"/>
      </w:tblGrid>
      <w:tr w:rsidR="00B067FF" w:rsidRPr="00A81047" w14:paraId="64E0E777" w14:textId="77777777" w:rsidTr="00B067FF">
        <w:trPr>
          <w:tblHeader/>
        </w:trPr>
        <w:tc>
          <w:tcPr>
            <w:tcW w:w="820" w:type="pct"/>
            <w:shd w:val="clear" w:color="auto" w:fill="D9E2F3" w:themeFill="accent1" w:themeFillTint="33"/>
          </w:tcPr>
          <w:p w14:paraId="2A640BAC" w14:textId="77777777" w:rsidR="00B067FF" w:rsidRPr="00E547D4" w:rsidRDefault="00B067FF" w:rsidP="009439C3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547D4">
              <w:rPr>
                <w:rFonts w:ascii="Arial" w:eastAsia="Times New Roman" w:hAnsi="Arial" w:cs="Arial"/>
                <w:b/>
                <w:bCs/>
                <w:lang w:eastAsia="de-DE"/>
              </w:rPr>
              <w:t>Time (TBC)</w:t>
            </w:r>
          </w:p>
        </w:tc>
        <w:tc>
          <w:tcPr>
            <w:tcW w:w="4180" w:type="pct"/>
            <w:shd w:val="clear" w:color="auto" w:fill="D9E2F3" w:themeFill="accent1" w:themeFillTint="33"/>
          </w:tcPr>
          <w:p w14:paraId="5B20870C" w14:textId="77777777" w:rsidR="00B067FF" w:rsidRPr="00E547D4" w:rsidRDefault="00B067FF" w:rsidP="009439C3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547D4">
              <w:rPr>
                <w:rFonts w:ascii="Arial" w:eastAsia="Times New Roman" w:hAnsi="Arial" w:cs="Arial"/>
                <w:b/>
                <w:bCs/>
                <w:lang w:eastAsia="de-DE"/>
              </w:rPr>
              <w:t>Agenda Item</w:t>
            </w:r>
          </w:p>
        </w:tc>
      </w:tr>
      <w:tr w:rsidR="00B067FF" w:rsidRPr="00A81047" w14:paraId="59710134" w14:textId="77777777" w:rsidTr="00B067FF">
        <w:tc>
          <w:tcPr>
            <w:tcW w:w="820" w:type="pct"/>
          </w:tcPr>
          <w:p w14:paraId="231CAE87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10:00 – 10:05</w:t>
            </w:r>
          </w:p>
        </w:tc>
        <w:tc>
          <w:tcPr>
            <w:tcW w:w="4180" w:type="pct"/>
          </w:tcPr>
          <w:p w14:paraId="1E6032E8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Participants connecting to the session</w:t>
            </w:r>
          </w:p>
          <w:p w14:paraId="6B8DBB28" w14:textId="77777777" w:rsidR="00B067FF" w:rsidRPr="00A81047" w:rsidRDefault="00B067FF" w:rsidP="00F94274">
            <w:pPr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B067FF" w:rsidRPr="00E47AC2" w14:paraId="64FABFEB" w14:textId="77777777" w:rsidTr="00B067FF">
        <w:tc>
          <w:tcPr>
            <w:tcW w:w="820" w:type="pct"/>
          </w:tcPr>
          <w:p w14:paraId="5F4808FF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10:05 – 10:15</w:t>
            </w:r>
          </w:p>
        </w:tc>
        <w:tc>
          <w:tcPr>
            <w:tcW w:w="4180" w:type="pct"/>
          </w:tcPr>
          <w:p w14:paraId="698E080F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Welcome and introduction by the co-leads</w:t>
            </w:r>
          </w:p>
        </w:tc>
      </w:tr>
      <w:tr w:rsidR="00B067FF" w:rsidRPr="00E47AC2" w14:paraId="4C98DC00" w14:textId="77777777" w:rsidTr="00B067FF">
        <w:tc>
          <w:tcPr>
            <w:tcW w:w="820" w:type="pct"/>
          </w:tcPr>
          <w:p w14:paraId="02A1902A" w14:textId="77777777" w:rsidR="00B067FF" w:rsidRPr="00E55768" w:rsidRDefault="00B067FF" w:rsidP="009439C3">
            <w:pPr>
              <w:rPr>
                <w:rFonts w:ascii="Arial" w:eastAsia="Times New Roman" w:hAnsi="Arial" w:cs="Arial"/>
                <w:lang w:val="lt-LT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10:15 – 1</w:t>
            </w:r>
            <w:r>
              <w:rPr>
                <w:rFonts w:ascii="Arial" w:eastAsia="Times New Roman" w:hAnsi="Arial" w:cs="Arial"/>
                <w:lang w:val="en-GB" w:eastAsia="de-DE"/>
              </w:rPr>
              <w:t>0:40</w:t>
            </w:r>
          </w:p>
        </w:tc>
        <w:tc>
          <w:tcPr>
            <w:tcW w:w="4180" w:type="pct"/>
          </w:tcPr>
          <w:p w14:paraId="0B243D0E" w14:textId="77777777" w:rsidR="00B067FF" w:rsidRPr="00A81047" w:rsidRDefault="00B067FF" w:rsidP="00625CC2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Session 1 – Presentation on the latest EU policy developments on digitalisation: </w:t>
            </w:r>
          </w:p>
          <w:p w14:paraId="0846F27F" w14:textId="77777777" w:rsidR="00B067FF" w:rsidRPr="00A81047" w:rsidRDefault="00B067FF" w:rsidP="00625CC2">
            <w:pPr>
              <w:pStyle w:val="Listenabsatz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Implementation of the EU Global Gateway strategy, digital component</w:t>
            </w:r>
          </w:p>
          <w:p w14:paraId="24D1A348" w14:textId="77777777" w:rsidR="00B067FF" w:rsidRPr="00A81047" w:rsidRDefault="00B067FF" w:rsidP="00625CC2">
            <w:pPr>
              <w:pStyle w:val="Listenabsatz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077D0">
              <w:rPr>
                <w:rFonts w:ascii="Arial" w:eastAsia="Times New Roman" w:hAnsi="Arial" w:cs="Arial"/>
                <w:lang w:val="en-GB" w:eastAsia="de-DE"/>
              </w:rPr>
              <w:t>Upcoming digital plans/priorities for DG INTPA in 2022</w:t>
            </w:r>
          </w:p>
          <w:p w14:paraId="1971D1BC" w14:textId="77777777" w:rsidR="00B067FF" w:rsidRPr="00A81047" w:rsidRDefault="00B067FF" w:rsidP="00625CC2">
            <w:pPr>
              <w:pStyle w:val="Listenabsatz"/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077D0">
              <w:rPr>
                <w:rFonts w:ascii="Arial" w:eastAsia="Times New Roman" w:hAnsi="Arial" w:cs="Arial"/>
                <w:lang w:val="en-GB" w:eastAsia="de-DE"/>
              </w:rPr>
              <w:t>Recent and future d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>igital priorities in the Neighbourhood region</w:t>
            </w:r>
          </w:p>
          <w:p w14:paraId="3E87DE4E" w14:textId="77777777" w:rsidR="00B067FF" w:rsidRPr="00A81047" w:rsidRDefault="00B067FF" w:rsidP="00BE38A3">
            <w:pPr>
              <w:rPr>
                <w:rFonts w:ascii="Arial" w:eastAsia="Times New Roman" w:hAnsi="Arial" w:cs="Arial"/>
                <w:lang w:val="en-GB" w:eastAsia="de-DE"/>
              </w:rPr>
            </w:pPr>
          </w:p>
          <w:p w14:paraId="7D683B56" w14:textId="77777777" w:rsidR="00B067FF" w:rsidRPr="00A81047" w:rsidRDefault="00B067FF" w:rsidP="00BE38A3">
            <w:pPr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i/>
                <w:iCs/>
                <w:lang w:val="en-GB" w:eastAsia="de-DE"/>
              </w:rPr>
              <w:t>Presentations (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15</w:t>
            </w:r>
            <w:r w:rsidRPr="00A81047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 and Q&amp;A (1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0</w:t>
            </w:r>
            <w:r w:rsidRPr="00A81047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</w:t>
            </w:r>
          </w:p>
          <w:p w14:paraId="22B94CC1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B067FF" w:rsidRPr="00E47AC2" w14:paraId="22855169" w14:textId="77777777" w:rsidTr="00B067FF">
        <w:tc>
          <w:tcPr>
            <w:tcW w:w="820" w:type="pct"/>
          </w:tcPr>
          <w:p w14:paraId="1F3CDAE5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</w:t>
            </w:r>
            <w:r>
              <w:rPr>
                <w:rFonts w:ascii="Arial" w:eastAsia="Times New Roman" w:hAnsi="Arial" w:cs="Arial"/>
                <w:lang w:val="en-GB" w:eastAsia="de-DE"/>
              </w:rPr>
              <w:t>0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>:</w:t>
            </w:r>
            <w:r>
              <w:rPr>
                <w:rFonts w:ascii="Arial" w:eastAsia="Times New Roman" w:hAnsi="Arial" w:cs="Arial"/>
                <w:lang w:val="en-GB" w:eastAsia="de-DE"/>
              </w:rPr>
              <w:t>4</w:t>
            </w:r>
            <w:r>
              <w:rPr>
                <w:rFonts w:ascii="Arial" w:eastAsia="Times New Roman" w:hAnsi="Arial" w:cs="Arial"/>
                <w:lang w:val="lt-LT" w:eastAsia="de-DE"/>
              </w:rPr>
              <w:t>0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 xml:space="preserve"> – 11:</w:t>
            </w:r>
            <w:r>
              <w:rPr>
                <w:rFonts w:ascii="Arial" w:eastAsia="Times New Roman" w:hAnsi="Arial" w:cs="Arial"/>
                <w:lang w:val="en-GB" w:eastAsia="de-DE"/>
              </w:rPr>
              <w:t>10</w:t>
            </w:r>
          </w:p>
        </w:tc>
        <w:tc>
          <w:tcPr>
            <w:tcW w:w="4180" w:type="pct"/>
          </w:tcPr>
          <w:p w14:paraId="7CA6566F" w14:textId="77777777" w:rsidR="00B067FF" w:rsidRPr="00A81047" w:rsidRDefault="00B067FF" w:rsidP="009439C3">
            <w:pPr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>Session 2 – Presentation of recent D4D Hub activities:</w:t>
            </w:r>
          </w:p>
          <w:p w14:paraId="144ED8F6" w14:textId="77777777" w:rsidR="00B067FF" w:rsidRPr="00A81047" w:rsidRDefault="00B067FF" w:rsidP="00625CC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Launch of D4D Hub LAC branch</w:t>
            </w:r>
          </w:p>
          <w:p w14:paraId="2FE619EE" w14:textId="77777777" w:rsidR="00B067FF" w:rsidRPr="00A81047" w:rsidRDefault="00B067FF" w:rsidP="00625CC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Developments in the D4D Hub Africa branch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</w:p>
          <w:p w14:paraId="297D7AA8" w14:textId="77777777" w:rsidR="00B067FF" w:rsidRPr="00A81047" w:rsidRDefault="00B067FF" w:rsidP="00625CC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Possibilities for PN members to engage in</w:t>
            </w:r>
            <w:r w:rsidRPr="00A077D0">
              <w:rPr>
                <w:rFonts w:ascii="Arial" w:eastAsia="Times New Roman" w:hAnsi="Arial" w:cs="Arial"/>
                <w:lang w:val="en-GB" w:eastAsia="de-DE"/>
              </w:rPr>
              <w:t>/ be informed about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 xml:space="preserve"> D4D Hub activities</w:t>
            </w:r>
          </w:p>
          <w:p w14:paraId="4DD7458A" w14:textId="77777777" w:rsidR="00B067FF" w:rsidRPr="004373F6" w:rsidRDefault="00B067FF" w:rsidP="009439C3">
            <w:pPr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</w:p>
          <w:p w14:paraId="5693960C" w14:textId="77777777" w:rsidR="00B067FF" w:rsidRPr="00102512" w:rsidRDefault="00B067FF" w:rsidP="009439C3">
            <w:pPr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  <w:r w:rsidRPr="004373F6">
              <w:rPr>
                <w:rFonts w:ascii="Arial" w:eastAsia="Times New Roman" w:hAnsi="Arial" w:cs="Arial"/>
                <w:i/>
                <w:iCs/>
                <w:lang w:val="en-GB" w:eastAsia="de-DE"/>
              </w:rPr>
              <w:t>Presentation (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15</w:t>
            </w:r>
            <w:r w:rsidRPr="004373F6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 and Q&amp;A (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15</w:t>
            </w:r>
            <w:r w:rsidRPr="004373F6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</w:t>
            </w:r>
          </w:p>
        </w:tc>
      </w:tr>
      <w:tr w:rsidR="00B067FF" w:rsidRPr="00A81047" w14:paraId="20CA4BF6" w14:textId="77777777" w:rsidTr="00B067FF">
        <w:tc>
          <w:tcPr>
            <w:tcW w:w="820" w:type="pct"/>
          </w:tcPr>
          <w:p w14:paraId="6F90F1D3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11:</w:t>
            </w:r>
            <w:r>
              <w:rPr>
                <w:rFonts w:ascii="Arial" w:eastAsia="Times New Roman" w:hAnsi="Arial" w:cs="Arial"/>
                <w:lang w:val="en-GB" w:eastAsia="de-DE"/>
              </w:rPr>
              <w:t>10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 xml:space="preserve"> – 1</w:t>
            </w:r>
            <w:r>
              <w:rPr>
                <w:rFonts w:ascii="Arial" w:eastAsia="Times New Roman" w:hAnsi="Arial" w:cs="Arial"/>
                <w:lang w:val="en-GB" w:eastAsia="de-DE"/>
              </w:rPr>
              <w:t>1:20</w:t>
            </w:r>
          </w:p>
        </w:tc>
        <w:tc>
          <w:tcPr>
            <w:tcW w:w="4180" w:type="pct"/>
          </w:tcPr>
          <w:p w14:paraId="269A0CD6" w14:textId="77777777" w:rsidR="00B067FF" w:rsidRPr="00A81047" w:rsidRDefault="00B067FF" w:rsidP="009439C3">
            <w:pPr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Break</w:t>
            </w:r>
          </w:p>
        </w:tc>
      </w:tr>
      <w:tr w:rsidR="00B067FF" w:rsidRPr="00E47AC2" w14:paraId="40B4AED2" w14:textId="77777777" w:rsidTr="00B067FF">
        <w:tc>
          <w:tcPr>
            <w:tcW w:w="820" w:type="pct"/>
          </w:tcPr>
          <w:p w14:paraId="0BD0E4D4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lastRenderedPageBreak/>
              <w:t>11:20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 xml:space="preserve"> – </w:t>
            </w:r>
            <w:r>
              <w:rPr>
                <w:rFonts w:ascii="Arial" w:eastAsia="Times New Roman" w:hAnsi="Arial" w:cs="Arial"/>
                <w:lang w:val="en-GB" w:eastAsia="de-DE"/>
              </w:rPr>
              <w:t>11:55</w:t>
            </w:r>
          </w:p>
        </w:tc>
        <w:tc>
          <w:tcPr>
            <w:tcW w:w="4180" w:type="pct"/>
          </w:tcPr>
          <w:p w14:paraId="67E73EED" w14:textId="77777777" w:rsidR="00B067FF" w:rsidRDefault="00B067FF" w:rsidP="003D54A3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>Session 3 –</w:t>
            </w:r>
            <w:r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 </w:t>
            </w:r>
            <w:r w:rsidRPr="00054A82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Update on implementation </w:t>
            </w:r>
            <w:r>
              <w:rPr>
                <w:rFonts w:ascii="Arial" w:eastAsia="Times New Roman" w:hAnsi="Arial" w:cs="Arial"/>
                <w:b/>
                <w:bCs/>
                <w:lang w:val="en-GB" w:eastAsia="de-DE"/>
              </w:rPr>
              <w:t>(Africa focus)</w:t>
            </w:r>
          </w:p>
          <w:p w14:paraId="2D6606DB" w14:textId="77777777" w:rsidR="00B067FF" w:rsidRDefault="00B067FF" w:rsidP="00A077D0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Update on the implementation of flagship projects</w:t>
            </w:r>
            <w:r>
              <w:rPr>
                <w:rFonts w:ascii="Arial" w:eastAsia="Times New Roman" w:hAnsi="Arial" w:cs="Arial"/>
                <w:lang w:val="en-GB" w:eastAsia="de-DE"/>
              </w:rPr>
              <w:t xml:space="preserve">: the example of </w:t>
            </w:r>
            <w:r w:rsidRPr="00A81047">
              <w:rPr>
                <w:rFonts w:ascii="Arial" w:eastAsia="Times New Roman" w:hAnsi="Arial" w:cs="Arial"/>
                <w:lang w:val="en-GB" w:eastAsia="de-DE"/>
              </w:rPr>
              <w:t>AEDIB</w:t>
            </w:r>
          </w:p>
          <w:p w14:paraId="3E21C398" w14:textId="77777777" w:rsidR="00B067FF" w:rsidRPr="004373F6" w:rsidRDefault="00B067FF" w:rsidP="00A077D0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Update on the implementation of the AU-EU D4D Hub project Hub </w:t>
            </w:r>
          </w:p>
          <w:p w14:paraId="3059755D" w14:textId="77777777" w:rsidR="00B067FF" w:rsidRDefault="00B067FF" w:rsidP="003D54A3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</w:p>
          <w:p w14:paraId="72F82DC6" w14:textId="77777777" w:rsidR="00B067FF" w:rsidRDefault="00B067FF" w:rsidP="003D54A3">
            <w:pPr>
              <w:jc w:val="both"/>
              <w:rPr>
                <w:rFonts w:ascii="Arial" w:eastAsia="Times New Roman" w:hAnsi="Arial" w:cs="Arial"/>
                <w:lang w:val="en-GB" w:eastAsia="de-DE"/>
              </w:rPr>
            </w:pPr>
          </w:p>
          <w:p w14:paraId="3600FF97" w14:textId="77777777" w:rsidR="00B067FF" w:rsidRPr="00054A82" w:rsidRDefault="00B067FF" w:rsidP="003D54A3">
            <w:pPr>
              <w:jc w:val="both"/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  <w:r w:rsidRPr="00054A82">
              <w:rPr>
                <w:rFonts w:ascii="Arial" w:eastAsia="Times New Roman" w:hAnsi="Arial" w:cs="Arial"/>
                <w:i/>
                <w:iCs/>
                <w:lang w:val="en-GB" w:eastAsia="de-DE"/>
              </w:rPr>
              <w:t>Presentations (20’) and Q&amp;A (1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5</w:t>
            </w:r>
            <w:r w:rsidRPr="00054A82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</w:t>
            </w:r>
          </w:p>
          <w:p w14:paraId="5F5A04AB" w14:textId="77777777" w:rsidR="00B067FF" w:rsidRPr="00A81047" w:rsidRDefault="00B067FF" w:rsidP="003D54A3">
            <w:pPr>
              <w:jc w:val="both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B067FF" w:rsidRPr="00E47AC2" w14:paraId="3889AEBE" w14:textId="77777777" w:rsidTr="00B067FF">
        <w:tc>
          <w:tcPr>
            <w:tcW w:w="820" w:type="pct"/>
          </w:tcPr>
          <w:p w14:paraId="6EA38F18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11:55 – 12:45</w:t>
            </w:r>
          </w:p>
        </w:tc>
        <w:tc>
          <w:tcPr>
            <w:tcW w:w="4180" w:type="pct"/>
          </w:tcPr>
          <w:p w14:paraId="13B57FA3" w14:textId="77777777" w:rsidR="00B067FF" w:rsidRDefault="00B067FF" w:rsidP="003D54A3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Session 4 - </w:t>
            </w:r>
            <w:r w:rsidRPr="00A077D0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Based on short inputs </w:t>
            </w: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PN Members </w:t>
            </w:r>
            <w:r w:rsidRPr="00A077D0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exchange experience </w:t>
            </w: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>on their organisations’ digitalisation related activities</w:t>
            </w:r>
            <w:r w:rsidRPr="00A077D0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 and interests</w:t>
            </w:r>
            <w:r w:rsidRPr="00A81047">
              <w:rPr>
                <w:rFonts w:ascii="Arial" w:eastAsia="Times New Roman" w:hAnsi="Arial" w:cs="Arial"/>
                <w:b/>
                <w:bCs/>
                <w:lang w:val="en-GB" w:eastAsia="de-DE"/>
              </w:rPr>
              <w:t xml:space="preserve"> </w:t>
            </w:r>
          </w:p>
          <w:p w14:paraId="34EE43B1" w14:textId="77777777" w:rsidR="00B067FF" w:rsidRPr="00FA2BF6" w:rsidRDefault="00B067FF" w:rsidP="003D54A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A077D0">
              <w:rPr>
                <w:rFonts w:ascii="Arial" w:eastAsia="Times New Roman" w:hAnsi="Arial" w:cs="Arial"/>
                <w:lang w:val="en-GB" w:eastAsia="de-DE"/>
              </w:rPr>
              <w:t>O</w:t>
            </w:r>
            <w:r w:rsidRPr="00FA2BF6">
              <w:rPr>
                <w:rFonts w:ascii="Arial" w:eastAsia="Times New Roman" w:hAnsi="Arial" w:cs="Arial"/>
                <w:lang w:val="en-GB" w:eastAsia="de-DE"/>
              </w:rPr>
              <w:t>pportunities and challenges of development cooperation activities</w:t>
            </w:r>
          </w:p>
          <w:p w14:paraId="33A7AEF9" w14:textId="77777777" w:rsidR="00B067FF" w:rsidRPr="00FA2BF6" w:rsidRDefault="00B067FF" w:rsidP="003D54A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FA2BF6">
              <w:rPr>
                <w:rFonts w:ascii="Arial" w:eastAsia="Times New Roman" w:hAnsi="Arial" w:cs="Arial"/>
                <w:lang w:eastAsia="de-DE"/>
              </w:rPr>
              <w:t>G</w:t>
            </w:r>
            <w:proofErr w:type="spellStart"/>
            <w:r w:rsidRPr="00FA2BF6">
              <w:rPr>
                <w:rFonts w:ascii="Arial" w:eastAsia="Times New Roman" w:hAnsi="Arial" w:cs="Arial"/>
                <w:lang w:val="en-GB" w:eastAsia="de-DE"/>
              </w:rPr>
              <w:t>eographical</w:t>
            </w:r>
            <w:proofErr w:type="spellEnd"/>
            <w:r w:rsidRPr="00FA2BF6">
              <w:rPr>
                <w:rFonts w:ascii="Arial" w:eastAsia="Times New Roman" w:hAnsi="Arial" w:cs="Arial"/>
                <w:lang w:val="en-GB" w:eastAsia="de-DE"/>
              </w:rPr>
              <w:t xml:space="preserve"> areas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of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interest</w:t>
            </w:r>
            <w:proofErr w:type="spellEnd"/>
          </w:p>
          <w:p w14:paraId="42F05FD9" w14:textId="77777777" w:rsidR="00B067FF" w:rsidRPr="00FA2BF6" w:rsidRDefault="00B067FF" w:rsidP="003D54A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lang w:val="en-GB" w:eastAsia="de-DE"/>
              </w:rPr>
            </w:pPr>
            <w:r w:rsidRPr="00FA2BF6">
              <w:rPr>
                <w:rFonts w:ascii="Arial" w:eastAsia="Times New Roman" w:hAnsi="Arial" w:cs="Arial"/>
                <w:lang w:eastAsia="de-DE"/>
              </w:rPr>
              <w:t>T</w:t>
            </w:r>
            <w:proofErr w:type="spellStart"/>
            <w:r w:rsidRPr="00FA2BF6">
              <w:rPr>
                <w:rFonts w:ascii="Arial" w:eastAsia="Times New Roman" w:hAnsi="Arial" w:cs="Arial"/>
                <w:lang w:val="en-GB" w:eastAsia="de-DE"/>
              </w:rPr>
              <w:t>opics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of</w:t>
            </w:r>
            <w:proofErr w:type="spellEnd"/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de-DE"/>
              </w:rPr>
              <w:t>interest</w:t>
            </w:r>
            <w:proofErr w:type="spellEnd"/>
            <w:r w:rsidRPr="00FA2BF6">
              <w:rPr>
                <w:rFonts w:ascii="Arial" w:eastAsia="Times New Roman" w:hAnsi="Arial" w:cs="Arial"/>
                <w:lang w:val="en-GB" w:eastAsia="de-DE"/>
              </w:rPr>
              <w:t xml:space="preserve"> </w:t>
            </w:r>
          </w:p>
          <w:p w14:paraId="1A99D60F" w14:textId="77777777" w:rsidR="00B067FF" w:rsidRDefault="00B067FF" w:rsidP="001B7750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</w:p>
          <w:p w14:paraId="1AB5C934" w14:textId="77777777" w:rsidR="00B067FF" w:rsidRPr="00054A82" w:rsidRDefault="00B067FF" w:rsidP="00054A82">
            <w:pPr>
              <w:jc w:val="both"/>
              <w:rPr>
                <w:rFonts w:ascii="Arial" w:eastAsia="Times New Roman" w:hAnsi="Arial" w:cs="Arial"/>
                <w:i/>
                <w:iCs/>
                <w:lang w:val="en-GB" w:eastAsia="de-DE"/>
              </w:rPr>
            </w:pPr>
            <w:r w:rsidRPr="00054A82">
              <w:rPr>
                <w:rFonts w:ascii="Arial" w:eastAsia="Times New Roman" w:hAnsi="Arial" w:cs="Arial"/>
                <w:i/>
                <w:iCs/>
                <w:lang w:val="en-GB" w:eastAsia="de-DE"/>
              </w:rPr>
              <w:t>Presentations (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30’</w:t>
            </w:r>
            <w:r w:rsidRPr="00054A82">
              <w:rPr>
                <w:rFonts w:ascii="Arial" w:eastAsia="Times New Roman" w:hAnsi="Arial" w:cs="Arial"/>
                <w:i/>
                <w:iCs/>
                <w:lang w:val="en-GB" w:eastAsia="de-DE"/>
              </w:rPr>
              <w:t>) and Q&amp;A (</w:t>
            </w:r>
            <w:r>
              <w:rPr>
                <w:rFonts w:ascii="Arial" w:eastAsia="Times New Roman" w:hAnsi="Arial" w:cs="Arial"/>
                <w:i/>
                <w:iCs/>
                <w:lang w:val="en-GB" w:eastAsia="de-DE"/>
              </w:rPr>
              <w:t>20’</w:t>
            </w:r>
            <w:r w:rsidRPr="00054A82">
              <w:rPr>
                <w:rFonts w:ascii="Arial" w:eastAsia="Times New Roman" w:hAnsi="Arial" w:cs="Arial"/>
                <w:i/>
                <w:iCs/>
                <w:lang w:val="en-GB" w:eastAsia="de-DE"/>
              </w:rPr>
              <w:t>’)</w:t>
            </w:r>
          </w:p>
          <w:p w14:paraId="4AF49BDE" w14:textId="77777777" w:rsidR="00B067FF" w:rsidRPr="00A81047" w:rsidRDefault="00B067FF" w:rsidP="001B7750">
            <w:pPr>
              <w:jc w:val="both"/>
              <w:rPr>
                <w:rFonts w:ascii="Arial" w:eastAsia="Times New Roman" w:hAnsi="Arial" w:cs="Arial"/>
                <w:b/>
                <w:bCs/>
                <w:lang w:val="en-GB" w:eastAsia="de-DE"/>
              </w:rPr>
            </w:pPr>
          </w:p>
        </w:tc>
      </w:tr>
      <w:tr w:rsidR="00B067FF" w:rsidRPr="00E95A94" w14:paraId="0D003A6F" w14:textId="77777777" w:rsidTr="00B067FF">
        <w:tc>
          <w:tcPr>
            <w:tcW w:w="820" w:type="pct"/>
          </w:tcPr>
          <w:p w14:paraId="15017A1B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12:45 – 13:00</w:t>
            </w:r>
          </w:p>
        </w:tc>
        <w:tc>
          <w:tcPr>
            <w:tcW w:w="4180" w:type="pct"/>
          </w:tcPr>
          <w:p w14:paraId="74B6116E" w14:textId="77777777" w:rsidR="00B067FF" w:rsidRPr="00A81047" w:rsidRDefault="00B067FF" w:rsidP="009439C3">
            <w:pPr>
              <w:rPr>
                <w:rFonts w:ascii="Arial" w:eastAsia="Times New Roman" w:hAnsi="Arial" w:cs="Arial"/>
                <w:lang w:val="en-GB" w:eastAsia="de-DE"/>
              </w:rPr>
            </w:pPr>
            <w:r w:rsidRPr="00A81047">
              <w:rPr>
                <w:rFonts w:ascii="Arial" w:eastAsia="Times New Roman" w:hAnsi="Arial" w:cs="Arial"/>
                <w:lang w:val="en-GB" w:eastAsia="de-DE"/>
              </w:rPr>
              <w:t>Wrap up and conclusions</w:t>
            </w:r>
          </w:p>
          <w:p w14:paraId="07C7AEF0" w14:textId="77777777" w:rsidR="00B067FF" w:rsidRPr="00A81047" w:rsidRDefault="00B067FF" w:rsidP="002862A9">
            <w:pPr>
              <w:pStyle w:val="Listenabsatz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</w:tbl>
    <w:p w14:paraId="5CCE7908" w14:textId="77777777" w:rsidR="00F274E0" w:rsidRPr="00A81047" w:rsidRDefault="00F274E0" w:rsidP="009439C3">
      <w:pPr>
        <w:rPr>
          <w:rFonts w:ascii="Arial" w:eastAsia="Times New Roman" w:hAnsi="Arial" w:cs="Arial"/>
          <w:lang w:val="en-GB" w:eastAsia="de-DE"/>
        </w:rPr>
      </w:pPr>
    </w:p>
    <w:p w14:paraId="78061765" w14:textId="77777777" w:rsidR="00610065" w:rsidRPr="00A81047" w:rsidRDefault="00610065" w:rsidP="0061006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n-GB" w:eastAsia="de-DE"/>
        </w:rPr>
      </w:pPr>
    </w:p>
    <w:p w14:paraId="1CBC88B0" w14:textId="77777777" w:rsidR="0037740D" w:rsidRDefault="0037740D">
      <w:pPr>
        <w:rPr>
          <w:rFonts w:ascii="Arial" w:hAnsi="Arial" w:cs="Arial"/>
          <w:lang w:val="en-GB"/>
        </w:rPr>
      </w:pPr>
    </w:p>
    <w:p w14:paraId="07D47952" w14:textId="77777777" w:rsidR="005849DD" w:rsidRDefault="005849DD">
      <w:pPr>
        <w:rPr>
          <w:rFonts w:ascii="Arial" w:hAnsi="Arial" w:cs="Arial"/>
          <w:lang w:val="en-GB"/>
        </w:rPr>
      </w:pPr>
    </w:p>
    <w:p w14:paraId="7D3EE6CC" w14:textId="77777777" w:rsidR="005F3D4C" w:rsidRDefault="005F3D4C">
      <w:pPr>
        <w:rPr>
          <w:rFonts w:ascii="Arial" w:hAnsi="Arial" w:cs="Arial"/>
          <w:lang w:val="en-GB"/>
        </w:rPr>
      </w:pPr>
    </w:p>
    <w:p w14:paraId="71292029" w14:textId="77777777" w:rsidR="005F3D4C" w:rsidRDefault="005F3D4C">
      <w:pPr>
        <w:rPr>
          <w:rFonts w:ascii="Arial" w:hAnsi="Arial" w:cs="Arial"/>
          <w:lang w:val="en-GB"/>
        </w:rPr>
      </w:pPr>
    </w:p>
    <w:p w14:paraId="51C3AF11" w14:textId="77777777" w:rsidR="005F3D4C" w:rsidRDefault="005F3D4C">
      <w:pPr>
        <w:rPr>
          <w:rFonts w:ascii="Arial" w:hAnsi="Arial" w:cs="Arial"/>
          <w:lang w:val="en-GB"/>
        </w:rPr>
      </w:pPr>
    </w:p>
    <w:p w14:paraId="5B2007D9" w14:textId="77777777" w:rsidR="005F3D4C" w:rsidRPr="00A81047" w:rsidRDefault="005F3D4C">
      <w:pPr>
        <w:rPr>
          <w:rFonts w:ascii="Arial" w:hAnsi="Arial" w:cs="Arial"/>
          <w:lang w:val="en-GB"/>
        </w:rPr>
      </w:pPr>
    </w:p>
    <w:sectPr w:rsidR="005F3D4C" w:rsidRPr="00A81047" w:rsidSect="00F274E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9712" w14:textId="77777777" w:rsidR="00C112F0" w:rsidRDefault="00C112F0" w:rsidP="00352A47">
      <w:pPr>
        <w:spacing w:after="0" w:line="240" w:lineRule="auto"/>
      </w:pPr>
      <w:r>
        <w:separator/>
      </w:r>
    </w:p>
  </w:endnote>
  <w:endnote w:type="continuationSeparator" w:id="0">
    <w:p w14:paraId="6C286CE0" w14:textId="77777777" w:rsidR="00C112F0" w:rsidRDefault="00C112F0" w:rsidP="0035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22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4FB55" w14:textId="77777777" w:rsidR="00F924F5" w:rsidRDefault="00F924F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A953E" w14:textId="77777777" w:rsidR="00F924F5" w:rsidRDefault="00F924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A0684" w14:textId="77777777" w:rsidR="00C112F0" w:rsidRDefault="00C112F0" w:rsidP="00352A47">
      <w:pPr>
        <w:spacing w:after="0" w:line="240" w:lineRule="auto"/>
      </w:pPr>
      <w:r>
        <w:separator/>
      </w:r>
    </w:p>
  </w:footnote>
  <w:footnote w:type="continuationSeparator" w:id="0">
    <w:p w14:paraId="13AA40E7" w14:textId="77777777" w:rsidR="00C112F0" w:rsidRDefault="00C112F0" w:rsidP="0035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3211" w14:textId="77777777" w:rsidR="00352A47" w:rsidRDefault="00352A47" w:rsidP="00352A47">
    <w:pPr>
      <w:pStyle w:val="Kopfzeile"/>
      <w:jc w:val="center"/>
    </w:pPr>
    <w:r w:rsidRPr="00352A4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1542501" wp14:editId="241C7241">
          <wp:simplePos x="0" y="0"/>
          <wp:positionH relativeFrom="column">
            <wp:posOffset>2606040</wp:posOffset>
          </wp:positionH>
          <wp:positionV relativeFrom="paragraph">
            <wp:posOffset>-333375</wp:posOffset>
          </wp:positionV>
          <wp:extent cx="3139440" cy="793745"/>
          <wp:effectExtent l="0" t="0" r="3810" b="6985"/>
          <wp:wrapNone/>
          <wp:docPr id="17" name="Picture 16">
            <a:extLst xmlns:a="http://schemas.openxmlformats.org/drawingml/2006/main">
              <a:ext uri="{FF2B5EF4-FFF2-40B4-BE49-F238E27FC236}">
                <a16:creationId xmlns:a16="http://schemas.microsoft.com/office/drawing/2014/main" id="{8B921CA0-20EB-4470-B7EB-0E7421871A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>
                    <a:extLst>
                      <a:ext uri="{FF2B5EF4-FFF2-40B4-BE49-F238E27FC236}">
                        <a16:creationId xmlns:a16="http://schemas.microsoft.com/office/drawing/2014/main" id="{8B921CA0-20EB-4470-B7EB-0E7421871A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79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3C1"/>
    <w:multiLevelType w:val="multilevel"/>
    <w:tmpl w:val="4A1A22C8"/>
    <w:lvl w:ilvl="0">
      <w:start w:val="1"/>
      <w:numFmt w:val="bullet"/>
      <w:lvlText w:val=""/>
      <w:lvlJc w:val="left"/>
      <w:pPr>
        <w:tabs>
          <w:tab w:val="num" w:pos="-1884"/>
        </w:tabs>
        <w:ind w:left="-18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164"/>
        </w:tabs>
        <w:ind w:left="-11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444"/>
        </w:tabs>
        <w:ind w:left="-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D7259"/>
    <w:multiLevelType w:val="hybridMultilevel"/>
    <w:tmpl w:val="63008C9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D923E5"/>
    <w:multiLevelType w:val="multilevel"/>
    <w:tmpl w:val="A2F6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04D0D"/>
    <w:multiLevelType w:val="hybridMultilevel"/>
    <w:tmpl w:val="4F748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3A1B"/>
    <w:multiLevelType w:val="hybridMultilevel"/>
    <w:tmpl w:val="B8EE3C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04BA"/>
    <w:multiLevelType w:val="hybridMultilevel"/>
    <w:tmpl w:val="B8FE9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6DEA"/>
    <w:multiLevelType w:val="hybridMultilevel"/>
    <w:tmpl w:val="E2E295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02E48"/>
    <w:multiLevelType w:val="hybridMultilevel"/>
    <w:tmpl w:val="D1DC9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5501F"/>
    <w:multiLevelType w:val="hybridMultilevel"/>
    <w:tmpl w:val="EC6226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65D1"/>
    <w:multiLevelType w:val="hybridMultilevel"/>
    <w:tmpl w:val="7E12E1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B1367"/>
    <w:multiLevelType w:val="hybridMultilevel"/>
    <w:tmpl w:val="8D50D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2D8F"/>
    <w:multiLevelType w:val="hybridMultilevel"/>
    <w:tmpl w:val="FF4E0218"/>
    <w:lvl w:ilvl="0" w:tplc="0407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2" w15:restartNumberingAfterBreak="0">
    <w:nsid w:val="7F0B1EDF"/>
    <w:multiLevelType w:val="hybridMultilevel"/>
    <w:tmpl w:val="FB323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A0"/>
    <w:rsid w:val="0001132B"/>
    <w:rsid w:val="00054A82"/>
    <w:rsid w:val="00061120"/>
    <w:rsid w:val="00065B38"/>
    <w:rsid w:val="000931C1"/>
    <w:rsid w:val="000A773E"/>
    <w:rsid w:val="000B2178"/>
    <w:rsid w:val="000B22B9"/>
    <w:rsid w:val="000C29BC"/>
    <w:rsid w:val="00102512"/>
    <w:rsid w:val="00122014"/>
    <w:rsid w:val="00130ECF"/>
    <w:rsid w:val="00147763"/>
    <w:rsid w:val="0015355D"/>
    <w:rsid w:val="001564B4"/>
    <w:rsid w:val="001605A5"/>
    <w:rsid w:val="001614E8"/>
    <w:rsid w:val="001B7750"/>
    <w:rsid w:val="001E18F6"/>
    <w:rsid w:val="002221C8"/>
    <w:rsid w:val="0023181B"/>
    <w:rsid w:val="002524D6"/>
    <w:rsid w:val="00282A27"/>
    <w:rsid w:val="002854AD"/>
    <w:rsid w:val="002862A9"/>
    <w:rsid w:val="002B5924"/>
    <w:rsid w:val="002C0852"/>
    <w:rsid w:val="002C43B9"/>
    <w:rsid w:val="002D58A0"/>
    <w:rsid w:val="002D6B17"/>
    <w:rsid w:val="002E51A8"/>
    <w:rsid w:val="00314A92"/>
    <w:rsid w:val="00324087"/>
    <w:rsid w:val="00331DD3"/>
    <w:rsid w:val="00352A47"/>
    <w:rsid w:val="0037740D"/>
    <w:rsid w:val="00380CA5"/>
    <w:rsid w:val="00391A2B"/>
    <w:rsid w:val="003D54A3"/>
    <w:rsid w:val="003D5C74"/>
    <w:rsid w:val="003E34E1"/>
    <w:rsid w:val="0040084B"/>
    <w:rsid w:val="00405D52"/>
    <w:rsid w:val="004122E7"/>
    <w:rsid w:val="0042183D"/>
    <w:rsid w:val="004373F6"/>
    <w:rsid w:val="0044385D"/>
    <w:rsid w:val="00472089"/>
    <w:rsid w:val="00483DBD"/>
    <w:rsid w:val="004A136A"/>
    <w:rsid w:val="004E203D"/>
    <w:rsid w:val="004F3A2B"/>
    <w:rsid w:val="004F4532"/>
    <w:rsid w:val="005178CF"/>
    <w:rsid w:val="0054056B"/>
    <w:rsid w:val="005736A3"/>
    <w:rsid w:val="005849DD"/>
    <w:rsid w:val="00584BD6"/>
    <w:rsid w:val="00591764"/>
    <w:rsid w:val="005B1318"/>
    <w:rsid w:val="005C7101"/>
    <w:rsid w:val="005E1D5C"/>
    <w:rsid w:val="005E4A1B"/>
    <w:rsid w:val="005F3D4C"/>
    <w:rsid w:val="00610065"/>
    <w:rsid w:val="00622505"/>
    <w:rsid w:val="00624424"/>
    <w:rsid w:val="00625CC2"/>
    <w:rsid w:val="00626FC3"/>
    <w:rsid w:val="00631F34"/>
    <w:rsid w:val="00654DA2"/>
    <w:rsid w:val="006554A5"/>
    <w:rsid w:val="00661FBB"/>
    <w:rsid w:val="00665BC3"/>
    <w:rsid w:val="00674CCD"/>
    <w:rsid w:val="006805A8"/>
    <w:rsid w:val="00684803"/>
    <w:rsid w:val="0068525C"/>
    <w:rsid w:val="006B4188"/>
    <w:rsid w:val="006E3779"/>
    <w:rsid w:val="006F7852"/>
    <w:rsid w:val="00701F8F"/>
    <w:rsid w:val="007049A6"/>
    <w:rsid w:val="00723B6C"/>
    <w:rsid w:val="007259B0"/>
    <w:rsid w:val="00743ABE"/>
    <w:rsid w:val="00750763"/>
    <w:rsid w:val="00750A9B"/>
    <w:rsid w:val="00757985"/>
    <w:rsid w:val="007668EB"/>
    <w:rsid w:val="00772184"/>
    <w:rsid w:val="007E3DE9"/>
    <w:rsid w:val="00815023"/>
    <w:rsid w:val="00844F58"/>
    <w:rsid w:val="008507E1"/>
    <w:rsid w:val="008B29AA"/>
    <w:rsid w:val="008B3A58"/>
    <w:rsid w:val="008E2F57"/>
    <w:rsid w:val="008E3451"/>
    <w:rsid w:val="008F02CC"/>
    <w:rsid w:val="00900A2B"/>
    <w:rsid w:val="009032C9"/>
    <w:rsid w:val="009121F1"/>
    <w:rsid w:val="009137A8"/>
    <w:rsid w:val="00937B14"/>
    <w:rsid w:val="009439C3"/>
    <w:rsid w:val="009449DE"/>
    <w:rsid w:val="00972F1D"/>
    <w:rsid w:val="00973966"/>
    <w:rsid w:val="00986979"/>
    <w:rsid w:val="00992ECF"/>
    <w:rsid w:val="009B164B"/>
    <w:rsid w:val="009B2DCA"/>
    <w:rsid w:val="009C5710"/>
    <w:rsid w:val="009D559F"/>
    <w:rsid w:val="00A077D0"/>
    <w:rsid w:val="00A16ABE"/>
    <w:rsid w:val="00A22A72"/>
    <w:rsid w:val="00A62955"/>
    <w:rsid w:val="00A66DA7"/>
    <w:rsid w:val="00A81047"/>
    <w:rsid w:val="00A974A6"/>
    <w:rsid w:val="00AA43A0"/>
    <w:rsid w:val="00AD5492"/>
    <w:rsid w:val="00AD6BF4"/>
    <w:rsid w:val="00B02D46"/>
    <w:rsid w:val="00B067FF"/>
    <w:rsid w:val="00B57BA8"/>
    <w:rsid w:val="00BB3F82"/>
    <w:rsid w:val="00BE130B"/>
    <w:rsid w:val="00BE38A3"/>
    <w:rsid w:val="00BE5461"/>
    <w:rsid w:val="00BF2492"/>
    <w:rsid w:val="00BF61F6"/>
    <w:rsid w:val="00C01074"/>
    <w:rsid w:val="00C112F0"/>
    <w:rsid w:val="00C22780"/>
    <w:rsid w:val="00C23F17"/>
    <w:rsid w:val="00C25975"/>
    <w:rsid w:val="00C55840"/>
    <w:rsid w:val="00CA5E72"/>
    <w:rsid w:val="00CE08AA"/>
    <w:rsid w:val="00CE43A0"/>
    <w:rsid w:val="00CE4499"/>
    <w:rsid w:val="00D06209"/>
    <w:rsid w:val="00D12810"/>
    <w:rsid w:val="00D30C12"/>
    <w:rsid w:val="00D34AA2"/>
    <w:rsid w:val="00D42A6E"/>
    <w:rsid w:val="00D53D8E"/>
    <w:rsid w:val="00D6532B"/>
    <w:rsid w:val="00DC1C47"/>
    <w:rsid w:val="00DC25E6"/>
    <w:rsid w:val="00DD459F"/>
    <w:rsid w:val="00DD7BFD"/>
    <w:rsid w:val="00DE57B4"/>
    <w:rsid w:val="00E21329"/>
    <w:rsid w:val="00E46918"/>
    <w:rsid w:val="00E47AC2"/>
    <w:rsid w:val="00E547D4"/>
    <w:rsid w:val="00E55768"/>
    <w:rsid w:val="00E8600D"/>
    <w:rsid w:val="00E95A94"/>
    <w:rsid w:val="00E97C82"/>
    <w:rsid w:val="00EA1B31"/>
    <w:rsid w:val="00EC1923"/>
    <w:rsid w:val="00EF3505"/>
    <w:rsid w:val="00EF6512"/>
    <w:rsid w:val="00F04637"/>
    <w:rsid w:val="00F07480"/>
    <w:rsid w:val="00F07DCB"/>
    <w:rsid w:val="00F1127C"/>
    <w:rsid w:val="00F16016"/>
    <w:rsid w:val="00F274E0"/>
    <w:rsid w:val="00F44927"/>
    <w:rsid w:val="00F5542F"/>
    <w:rsid w:val="00F867B9"/>
    <w:rsid w:val="00F924F5"/>
    <w:rsid w:val="00F94274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9D2C"/>
  <w15:chartTrackingRefBased/>
  <w15:docId w15:val="{9F10FB1A-967F-4FF5-9576-38838F6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D58A0"/>
  </w:style>
  <w:style w:type="character" w:customStyle="1" w:styleId="eop">
    <w:name w:val="eop"/>
    <w:basedOn w:val="Absatz-Standardschriftart"/>
    <w:rsid w:val="002D58A0"/>
  </w:style>
  <w:style w:type="paragraph" w:styleId="Listenabsatz">
    <w:name w:val="List Paragraph"/>
    <w:basedOn w:val="Standard"/>
    <w:uiPriority w:val="34"/>
    <w:qFormat/>
    <w:rsid w:val="00D34A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A47"/>
  </w:style>
  <w:style w:type="paragraph" w:styleId="Fuzeile">
    <w:name w:val="footer"/>
    <w:basedOn w:val="Standard"/>
    <w:link w:val="FuzeileZchn"/>
    <w:uiPriority w:val="99"/>
    <w:unhideWhenUsed/>
    <w:rsid w:val="00352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A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A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A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A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A27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F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25CC2"/>
    <w:pPr>
      <w:spacing w:after="0" w:line="240" w:lineRule="auto"/>
    </w:pPr>
  </w:style>
  <w:style w:type="paragraph" w:styleId="KeinLeerraum">
    <w:name w:val="No Spacing"/>
    <w:uiPriority w:val="1"/>
    <w:qFormat/>
    <w:rsid w:val="008E3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a2e45-7033-4702-afcb-f2654ec36c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AD49FCAC2734D8EBE50B7F6BDDB8C" ma:contentTypeVersion="14" ma:contentTypeDescription="Ein neues Dokument erstellen." ma:contentTypeScope="" ma:versionID="bbb59b15a72cc603c9499af2a534f6b6">
  <xsd:schema xmlns:xsd="http://www.w3.org/2001/XMLSchema" xmlns:xs="http://www.w3.org/2001/XMLSchema" xmlns:p="http://schemas.microsoft.com/office/2006/metadata/properties" xmlns:ns3="ee2a2e45-7033-4702-afcb-f2654ec36c06" xmlns:ns4="a557f5cd-2555-4ce1-938d-e3c1469fa53a" targetNamespace="http://schemas.microsoft.com/office/2006/metadata/properties" ma:root="true" ma:fieldsID="5549aaee44b8428037f075b7fb5fc717" ns3:_="" ns4:_="">
    <xsd:import namespace="ee2a2e45-7033-4702-afcb-f2654ec36c06"/>
    <xsd:import namespace="a557f5cd-2555-4ce1-938d-e3c1469fa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2e45-7033-4702-afcb-f2654ec36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f5cd-2555-4ce1-938d-e3c1469fa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B598-40E7-4960-8C5D-3D709996F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34E81-A4B3-4A94-BC1A-C484F9CDD3A4}">
  <ds:schemaRefs>
    <ds:schemaRef ds:uri="ee2a2e45-7033-4702-afcb-f2654ec36c06"/>
    <ds:schemaRef ds:uri="http://purl.org/dc/terms/"/>
    <ds:schemaRef ds:uri="http://schemas.openxmlformats.org/package/2006/metadata/core-properties"/>
    <ds:schemaRef ds:uri="a557f5cd-2555-4ce1-938d-e3c1469fa53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60108A-B6EB-4117-B635-9329D01A3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a2e45-7033-4702-afcb-f2654ec36c06"/>
    <ds:schemaRef ds:uri="a557f5cd-2555-4ce1-938d-e3c1469fa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ECEB91-079E-4873-B9D7-FC6E97E8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Marina GIZ BE</dc:creator>
  <cp:keywords/>
  <dc:description/>
  <cp:lastModifiedBy>Angela Weis</cp:lastModifiedBy>
  <cp:revision>2</cp:revision>
  <dcterms:created xsi:type="dcterms:W3CDTF">2023-01-25T14:35:00Z</dcterms:created>
  <dcterms:modified xsi:type="dcterms:W3CDTF">2023-01-25T14:35:00Z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0x010100F35AD49FCAC2734D8EBE50B7F6BDDB8C</vt:lpwstr>
  </property>
</Properties>
</file>